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EFA9C" w14:textId="669BB738" w:rsidR="00100220" w:rsidRDefault="00100220" w:rsidP="00100220">
      <w:pPr>
        <w:pStyle w:val="Heading2"/>
        <w:rPr>
          <w:lang w:val="en"/>
        </w:rPr>
      </w:pPr>
      <w:r>
        <w:rPr>
          <w:lang w:val="en"/>
        </w:rPr>
        <w:t xml:space="preserve">Lab </w:t>
      </w:r>
      <w:r w:rsidR="00032259">
        <w:rPr>
          <w:lang w:val="en"/>
        </w:rPr>
        <w:t>3</w:t>
      </w:r>
      <w:r w:rsidR="00CA7801">
        <w:rPr>
          <w:lang w:val="en"/>
        </w:rPr>
        <w:t>:</w:t>
      </w:r>
      <w:r w:rsidR="00A6642A">
        <w:rPr>
          <w:lang w:val="en"/>
        </w:rPr>
        <w:t xml:space="preserve"> </w:t>
      </w:r>
      <w:r w:rsidR="00032259">
        <w:rPr>
          <w:lang w:val="en"/>
        </w:rPr>
        <w:t>using The SCADABR HMI</w:t>
      </w:r>
    </w:p>
    <w:p w14:paraId="6D1130EC" w14:textId="2E8AF8B6" w:rsidR="00100220" w:rsidRDefault="00100220" w:rsidP="00100220">
      <w:pPr>
        <w:pStyle w:val="NormalWeb"/>
        <w:spacing w:after="240" w:afterAutospacing="0"/>
        <w:rPr>
          <w:lang w:val="en"/>
        </w:rPr>
      </w:pPr>
      <w:r>
        <w:rPr>
          <w:rStyle w:val="Strong"/>
          <w:lang w:val="en"/>
        </w:rPr>
        <w:t>Estimated Time: 3 hours</w:t>
      </w:r>
      <w:r>
        <w:rPr>
          <w:lang w:val="en"/>
        </w:rPr>
        <w:t xml:space="preserve"> </w:t>
      </w:r>
      <w:r>
        <w:rPr>
          <w:lang w:val="en"/>
        </w:rPr>
        <w:br/>
      </w:r>
      <w:r>
        <w:rPr>
          <w:lang w:val="en"/>
        </w:rPr>
        <w:br/>
      </w:r>
      <w:r>
        <w:rPr>
          <w:rStyle w:val="Strong"/>
          <w:lang w:val="en"/>
        </w:rPr>
        <w:t>Purpose:</w:t>
      </w:r>
      <w:r>
        <w:rPr>
          <w:lang w:val="en"/>
        </w:rPr>
        <w:t xml:space="preserve"> The purpose of this Lab exercise is to </w:t>
      </w:r>
      <w:r w:rsidR="00032259">
        <w:rPr>
          <w:lang w:val="en"/>
        </w:rPr>
        <w:t>develop an</w:t>
      </w:r>
      <w:r w:rsidR="009F6008">
        <w:rPr>
          <w:lang w:val="en"/>
        </w:rPr>
        <w:t xml:space="preserve">. </w:t>
      </w:r>
      <w:r>
        <w:rPr>
          <w:lang w:val="en"/>
        </w:rPr>
        <w:br/>
      </w:r>
      <w:r>
        <w:rPr>
          <w:lang w:val="en"/>
        </w:rPr>
        <w:br/>
      </w:r>
      <w:r>
        <w:rPr>
          <w:rStyle w:val="Strong"/>
          <w:lang w:val="en"/>
        </w:rPr>
        <w:t>Objective:</w:t>
      </w:r>
      <w:r>
        <w:rPr>
          <w:lang w:val="en"/>
        </w:rPr>
        <w:t xml:space="preserve"> </w:t>
      </w:r>
      <w:r w:rsidR="00590FF5">
        <w:rPr>
          <w:lang w:val="en"/>
        </w:rPr>
        <w:t xml:space="preserve">Use </w:t>
      </w:r>
      <w:proofErr w:type="spellStart"/>
      <w:r w:rsidR="00590FF5">
        <w:rPr>
          <w:lang w:val="en"/>
        </w:rPr>
        <w:t>Wireshark</w:t>
      </w:r>
      <w:proofErr w:type="spellEnd"/>
      <w:r w:rsidR="00590FF5">
        <w:rPr>
          <w:lang w:val="en"/>
        </w:rPr>
        <w:t xml:space="preserve"> to observe Modbus traffic. Use </w:t>
      </w:r>
      <w:proofErr w:type="spellStart"/>
      <w:r w:rsidR="00590FF5">
        <w:rPr>
          <w:lang w:val="en"/>
        </w:rPr>
        <w:t>Radzio</w:t>
      </w:r>
      <w:proofErr w:type="spellEnd"/>
      <w:r w:rsidR="00590FF5">
        <w:rPr>
          <w:lang w:val="en"/>
        </w:rPr>
        <w:t xml:space="preserve"> to inject Modbus traffic to attack a PLC.</w:t>
      </w:r>
      <w:r>
        <w:rPr>
          <w:lang w:val="en"/>
        </w:rPr>
        <w:br/>
      </w:r>
      <w:r>
        <w:rPr>
          <w:lang w:val="en"/>
        </w:rPr>
        <w:br/>
      </w:r>
      <w:r>
        <w:rPr>
          <w:b/>
          <w:bCs/>
          <w:lang w:val="en"/>
        </w:rPr>
        <w:t>Lab Setup and Requirements:</w:t>
      </w:r>
      <w:r>
        <w:rPr>
          <w:lang w:val="en"/>
        </w:rPr>
        <w:t xml:space="preserve"> The student will need </w:t>
      </w:r>
      <w:r w:rsidR="009F6008">
        <w:rPr>
          <w:lang w:val="en"/>
        </w:rPr>
        <w:t>to have inst</w:t>
      </w:r>
      <w:r w:rsidR="0009304A">
        <w:rPr>
          <w:lang w:val="en"/>
        </w:rPr>
        <w:t xml:space="preserve">alled the </w:t>
      </w:r>
      <w:proofErr w:type="spellStart"/>
      <w:r w:rsidR="0009304A">
        <w:rPr>
          <w:lang w:val="en"/>
        </w:rPr>
        <w:t>OpenPLC</w:t>
      </w:r>
      <w:proofErr w:type="spellEnd"/>
      <w:r w:rsidR="0009304A">
        <w:rPr>
          <w:lang w:val="en"/>
        </w:rPr>
        <w:t xml:space="preserve"> runtime for Wi</w:t>
      </w:r>
      <w:r w:rsidR="009F6008">
        <w:rPr>
          <w:lang w:val="en"/>
        </w:rPr>
        <w:t xml:space="preserve">ndows, the </w:t>
      </w:r>
      <w:proofErr w:type="spellStart"/>
      <w:r w:rsidR="009F6008">
        <w:rPr>
          <w:lang w:val="en"/>
        </w:rPr>
        <w:t>OpenPLC</w:t>
      </w:r>
      <w:proofErr w:type="spellEnd"/>
      <w:r w:rsidR="009F6008">
        <w:rPr>
          <w:lang w:val="en"/>
        </w:rPr>
        <w:t xml:space="preserve"> editor, and a</w:t>
      </w:r>
      <w:r w:rsidR="0009304A">
        <w:rPr>
          <w:lang w:val="en"/>
        </w:rPr>
        <w:t>n</w:t>
      </w:r>
      <w:r w:rsidR="009F6008">
        <w:rPr>
          <w:lang w:val="en"/>
        </w:rPr>
        <w:t xml:space="preserve"> </w:t>
      </w:r>
      <w:proofErr w:type="spellStart"/>
      <w:r w:rsidR="009F6008">
        <w:rPr>
          <w:lang w:val="en"/>
        </w:rPr>
        <w:t>Arduino</w:t>
      </w:r>
      <w:proofErr w:type="spellEnd"/>
      <w:r w:rsidR="009F6008">
        <w:rPr>
          <w:lang w:val="en"/>
        </w:rPr>
        <w:t xml:space="preserve"> Uno plus bread board</w:t>
      </w:r>
      <w:r>
        <w:rPr>
          <w:lang w:val="en"/>
        </w:rPr>
        <w:t>.</w:t>
      </w:r>
      <w:r w:rsidR="0009304A">
        <w:rPr>
          <w:lang w:val="en"/>
        </w:rPr>
        <w:t xml:space="preserve">  The student will install </w:t>
      </w:r>
      <w:proofErr w:type="spellStart"/>
      <w:r w:rsidR="0009304A">
        <w:rPr>
          <w:lang w:val="en"/>
        </w:rPr>
        <w:t>Wireshark</w:t>
      </w:r>
      <w:proofErr w:type="spellEnd"/>
      <w:r w:rsidR="0009304A">
        <w:rPr>
          <w:lang w:val="en"/>
        </w:rPr>
        <w:t xml:space="preserve"> and </w:t>
      </w:r>
      <w:proofErr w:type="spellStart"/>
      <w:r w:rsidR="0009304A">
        <w:rPr>
          <w:lang w:val="en"/>
        </w:rPr>
        <w:t>Radzio</w:t>
      </w:r>
      <w:proofErr w:type="spellEnd"/>
      <w:r w:rsidR="0009304A">
        <w:rPr>
          <w:lang w:val="en"/>
        </w:rPr>
        <w:t>.</w:t>
      </w:r>
    </w:p>
    <w:p w14:paraId="247417BD" w14:textId="0D286DCA" w:rsidR="0009304A" w:rsidRDefault="009502F6" w:rsidP="009502F6">
      <w:pPr>
        <w:pStyle w:val="Heading1"/>
      </w:pPr>
      <w:r>
        <w:t>Download and setup</w:t>
      </w:r>
    </w:p>
    <w:p w14:paraId="3A11CCC1" w14:textId="71BAF871" w:rsidR="0009304A" w:rsidRDefault="0009304A" w:rsidP="0009304A">
      <w:pPr>
        <w:pStyle w:val="NormalWeb"/>
        <w:spacing w:after="240" w:afterAutospacing="0"/>
      </w:pPr>
      <w:r>
        <w:t xml:space="preserve">Step 1: Download and install </w:t>
      </w:r>
      <w:proofErr w:type="spellStart"/>
      <w:r>
        <w:t>Wireshark</w:t>
      </w:r>
      <w:proofErr w:type="spellEnd"/>
      <w:r>
        <w:t xml:space="preserve">.  </w:t>
      </w:r>
    </w:p>
    <w:p w14:paraId="57E8EA91" w14:textId="636271CA" w:rsidR="0009304A" w:rsidRDefault="0009304A" w:rsidP="0009304A">
      <w:pPr>
        <w:pStyle w:val="NormalWeb"/>
        <w:numPr>
          <w:ilvl w:val="0"/>
          <w:numId w:val="38"/>
        </w:numPr>
        <w:spacing w:after="240" w:afterAutospacing="0"/>
      </w:pPr>
      <w:proofErr w:type="spellStart"/>
      <w:r>
        <w:t>Wireshark</w:t>
      </w:r>
      <w:proofErr w:type="spellEnd"/>
      <w:r>
        <w:t xml:space="preserve"> is a tool that allows observation of network traffic.</w:t>
      </w:r>
    </w:p>
    <w:p w14:paraId="2906DC42" w14:textId="1B30E805" w:rsidR="0009304A" w:rsidRDefault="0009304A" w:rsidP="0009304A">
      <w:pPr>
        <w:pStyle w:val="NormalWeb"/>
        <w:numPr>
          <w:ilvl w:val="0"/>
          <w:numId w:val="38"/>
        </w:numPr>
        <w:spacing w:after="240" w:afterAutospacing="0"/>
      </w:pPr>
      <w:proofErr w:type="spellStart"/>
      <w:r>
        <w:t>Wireshark</w:t>
      </w:r>
      <w:proofErr w:type="spellEnd"/>
      <w:r>
        <w:t xml:space="preserve"> is available at </w:t>
      </w:r>
      <w:hyperlink r:id="rId8" w:history="1">
        <w:r>
          <w:rPr>
            <w:rStyle w:val="Hyperlink"/>
          </w:rPr>
          <w:t>https://www.wireshark.org/download.html</w:t>
        </w:r>
      </w:hyperlink>
    </w:p>
    <w:p w14:paraId="14BF7B4A" w14:textId="25AF1421" w:rsidR="0009304A" w:rsidRDefault="0009304A" w:rsidP="00590FF5">
      <w:pPr>
        <w:pStyle w:val="NormalWeb"/>
        <w:spacing w:after="240" w:afterAutospacing="0"/>
      </w:pPr>
      <w:r>
        <w:t xml:space="preserve">Step 2: Download and install </w:t>
      </w:r>
      <w:proofErr w:type="spellStart"/>
      <w:r>
        <w:t>Radzio</w:t>
      </w:r>
      <w:proofErr w:type="spellEnd"/>
      <w:r>
        <w:t xml:space="preserve">. </w:t>
      </w:r>
    </w:p>
    <w:p w14:paraId="48A3EDF6" w14:textId="504C03B7" w:rsidR="0009304A" w:rsidRDefault="0009304A" w:rsidP="0009304A">
      <w:pPr>
        <w:pStyle w:val="NormalWeb"/>
        <w:numPr>
          <w:ilvl w:val="0"/>
          <w:numId w:val="39"/>
        </w:numPr>
        <w:spacing w:after="240" w:afterAutospacing="0"/>
      </w:pPr>
      <w:proofErr w:type="spellStart"/>
      <w:r>
        <w:t>Radzio</w:t>
      </w:r>
      <w:proofErr w:type="spellEnd"/>
      <w:r>
        <w:t xml:space="preserve"> is a debug tool for Modbus.  It can be used to poll and modify data at Modbus addresses.  Rad</w:t>
      </w:r>
    </w:p>
    <w:p w14:paraId="50CDD626" w14:textId="7980FBEE" w:rsidR="0009304A" w:rsidRDefault="0009304A" w:rsidP="0009304A">
      <w:pPr>
        <w:pStyle w:val="NormalWeb"/>
        <w:numPr>
          <w:ilvl w:val="0"/>
          <w:numId w:val="39"/>
        </w:numPr>
        <w:spacing w:after="240" w:afterAutospacing="0"/>
      </w:pPr>
      <w:proofErr w:type="spellStart"/>
      <w:r>
        <w:t>Radzio</w:t>
      </w:r>
      <w:proofErr w:type="spellEnd"/>
      <w:r>
        <w:t xml:space="preserve"> is </w:t>
      </w:r>
      <w:proofErr w:type="spellStart"/>
      <w:proofErr w:type="gramStart"/>
      <w:r>
        <w:t>a</w:t>
      </w:r>
      <w:proofErr w:type="spellEnd"/>
      <w:proofErr w:type="gramEnd"/>
      <w:r>
        <w:t xml:space="preserve"> easy tool to create injection attacks. </w:t>
      </w:r>
    </w:p>
    <w:p w14:paraId="35F15724" w14:textId="0AFFDBC6" w:rsidR="0009304A" w:rsidRDefault="0009304A" w:rsidP="00C0150F">
      <w:pPr>
        <w:pStyle w:val="NormalWeb"/>
        <w:numPr>
          <w:ilvl w:val="0"/>
          <w:numId w:val="39"/>
        </w:numPr>
        <w:spacing w:before="0" w:after="0" w:afterAutospacing="0"/>
      </w:pPr>
      <w:proofErr w:type="spellStart"/>
      <w:r>
        <w:t>Radzio</w:t>
      </w:r>
      <w:proofErr w:type="spellEnd"/>
      <w:r>
        <w:t xml:space="preserve"> can be downloaded here: </w:t>
      </w:r>
      <w:hyperlink r:id="rId9" w:history="1">
        <w:r>
          <w:rPr>
            <w:rStyle w:val="Hyperlink"/>
          </w:rPr>
          <w:t>http://en.radzio.dxp.pl/modbus-master-simulator/</w:t>
        </w:r>
      </w:hyperlink>
    </w:p>
    <w:p w14:paraId="06A8CAC9" w14:textId="26737238" w:rsidR="0009304A" w:rsidRDefault="0009304A" w:rsidP="0009304A">
      <w:pPr>
        <w:pStyle w:val="NormalWeb"/>
        <w:spacing w:after="240" w:afterAutospacing="0"/>
        <w:jc w:val="center"/>
      </w:pPr>
      <w:r>
        <w:rPr>
          <w:noProof/>
        </w:rPr>
        <w:drawing>
          <wp:inline distT="0" distB="0" distL="0" distR="0" wp14:anchorId="35F1A4E3" wp14:editId="744BB2CC">
            <wp:extent cx="4389120" cy="24690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120" cy="2469000"/>
                    </a:xfrm>
                    <a:prstGeom prst="rect">
                      <a:avLst/>
                    </a:prstGeom>
                  </pic:spPr>
                </pic:pic>
              </a:graphicData>
            </a:graphic>
          </wp:inline>
        </w:drawing>
      </w:r>
    </w:p>
    <w:p w14:paraId="15FDB9AF" w14:textId="4E2A2383" w:rsidR="004A73D9" w:rsidRDefault="0009304A" w:rsidP="00590FF5">
      <w:pPr>
        <w:pStyle w:val="NormalWeb"/>
        <w:spacing w:after="240" w:afterAutospacing="0"/>
      </w:pPr>
      <w:r>
        <w:lastRenderedPageBreak/>
        <w:t>Step 3</w:t>
      </w:r>
      <w:r w:rsidR="009C0EDC">
        <w:t>:</w:t>
      </w:r>
      <w:r>
        <w:t xml:space="preserve"> Launch the SCADA system created for Lab 3. </w:t>
      </w:r>
      <w:r w:rsidR="00590FF5">
        <w:t xml:space="preserve"> </w:t>
      </w:r>
    </w:p>
    <w:p w14:paraId="2D27946D" w14:textId="503D6E72" w:rsidR="009502F6" w:rsidRDefault="0009304A" w:rsidP="0009304A">
      <w:pPr>
        <w:pStyle w:val="NormalWeb"/>
        <w:numPr>
          <w:ilvl w:val="0"/>
          <w:numId w:val="38"/>
        </w:numPr>
        <w:spacing w:after="240" w:afterAutospacing="0"/>
      </w:pPr>
      <w:r>
        <w:t>Start the runtime, the HMI, and have the system operational.</w:t>
      </w:r>
    </w:p>
    <w:p w14:paraId="5FC2FD87" w14:textId="77777777" w:rsidR="009502F6" w:rsidRDefault="009502F6">
      <w:pPr>
        <w:spacing w:before="0" w:after="0" w:line="240" w:lineRule="auto"/>
        <w:rPr>
          <w:rFonts w:ascii="Times New Roman" w:eastAsiaTheme="minorEastAsia" w:hAnsi="Times New Roman"/>
          <w:sz w:val="24"/>
          <w:szCs w:val="24"/>
        </w:rPr>
      </w:pPr>
      <w:r>
        <w:br w:type="page"/>
      </w:r>
    </w:p>
    <w:p w14:paraId="608B3937" w14:textId="581EE2B3" w:rsidR="009502F6" w:rsidRDefault="009502F6" w:rsidP="009502F6">
      <w:pPr>
        <w:pStyle w:val="Heading1"/>
      </w:pPr>
      <w:r>
        <w:lastRenderedPageBreak/>
        <w:t>Using Wireshark with MODBus</w:t>
      </w:r>
    </w:p>
    <w:p w14:paraId="41A12F6F" w14:textId="6569F895" w:rsidR="0009304A" w:rsidRDefault="0009304A" w:rsidP="0009304A">
      <w:pPr>
        <w:pStyle w:val="NormalWeb"/>
        <w:spacing w:after="240" w:afterAutospacing="0"/>
      </w:pPr>
      <w:r>
        <w:t xml:space="preserve">Step 4: </w:t>
      </w:r>
      <w:proofErr w:type="spellStart"/>
      <w:r>
        <w:t>Wireshark</w:t>
      </w:r>
      <w:proofErr w:type="spellEnd"/>
    </w:p>
    <w:p w14:paraId="2D724ED0" w14:textId="20DC8F88" w:rsidR="0009304A" w:rsidRDefault="005F65B1" w:rsidP="005F65B1">
      <w:pPr>
        <w:pStyle w:val="ListParagraph"/>
        <w:numPr>
          <w:ilvl w:val="0"/>
          <w:numId w:val="38"/>
        </w:numPr>
      </w:pPr>
      <w:r>
        <w:t xml:space="preserve">First open </w:t>
      </w:r>
      <w:proofErr w:type="spellStart"/>
      <w:r>
        <w:t>Wireshark</w:t>
      </w:r>
      <w:proofErr w:type="spellEnd"/>
      <w:r>
        <w:t xml:space="preserve">. When you open </w:t>
      </w:r>
      <w:proofErr w:type="spellStart"/>
      <w:r>
        <w:t>wireshark</w:t>
      </w:r>
      <w:proofErr w:type="spellEnd"/>
      <w:r>
        <w:t xml:space="preserve"> the tool presents a set of interfaces available for capture. </w:t>
      </w:r>
    </w:p>
    <w:p w14:paraId="1455A1DB" w14:textId="2E5F4DA8" w:rsidR="005F65B1" w:rsidRDefault="005F65B1" w:rsidP="005F65B1">
      <w:pPr>
        <w:pStyle w:val="ListParagraph"/>
        <w:numPr>
          <w:ilvl w:val="0"/>
          <w:numId w:val="38"/>
        </w:numPr>
      </w:pPr>
      <w:r>
        <w:t xml:space="preserve">Select the </w:t>
      </w:r>
      <w:proofErr w:type="spellStart"/>
      <w:r>
        <w:t>VirtualBox</w:t>
      </w:r>
      <w:proofErr w:type="spellEnd"/>
      <w:r>
        <w:t xml:space="preserve"> Host-Only Adapter. This is the network used to communicate between the Windows PLC and the </w:t>
      </w:r>
      <w:proofErr w:type="spellStart"/>
      <w:r>
        <w:t>SCADABr</w:t>
      </w:r>
      <w:proofErr w:type="spellEnd"/>
      <w:r>
        <w:t xml:space="preserve"> HMI.</w:t>
      </w:r>
    </w:p>
    <w:p w14:paraId="74E1FF12" w14:textId="085FBE1B" w:rsidR="005F65B1" w:rsidRDefault="005F65B1" w:rsidP="005F65B1">
      <w:pPr>
        <w:jc w:val="center"/>
      </w:pPr>
      <w:r>
        <w:rPr>
          <w:noProof/>
        </w:rPr>
        <w:drawing>
          <wp:inline distT="0" distB="0" distL="0" distR="0" wp14:anchorId="5C0CB5FF" wp14:editId="377BD755">
            <wp:extent cx="4572000" cy="3070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3070910"/>
                    </a:xfrm>
                    <a:prstGeom prst="rect">
                      <a:avLst/>
                    </a:prstGeom>
                  </pic:spPr>
                </pic:pic>
              </a:graphicData>
            </a:graphic>
          </wp:inline>
        </w:drawing>
      </w:r>
    </w:p>
    <w:p w14:paraId="2500A3EF" w14:textId="50F4C9AF" w:rsidR="005F65B1" w:rsidRDefault="005F65B1" w:rsidP="005F65B1">
      <w:pPr>
        <w:pStyle w:val="ListParagraph"/>
        <w:numPr>
          <w:ilvl w:val="0"/>
          <w:numId w:val="40"/>
        </w:numPr>
      </w:pPr>
      <w:r>
        <w:t xml:space="preserve">When </w:t>
      </w:r>
      <w:proofErr w:type="spellStart"/>
      <w:r>
        <w:t>Wireshark</w:t>
      </w:r>
      <w:proofErr w:type="spellEnd"/>
      <w:r>
        <w:t xml:space="preserve"> begins capturing packets you will see them streaming by. </w:t>
      </w:r>
      <w:proofErr w:type="spellStart"/>
      <w:r>
        <w:t>Whireshark</w:t>
      </w:r>
      <w:proofErr w:type="spellEnd"/>
      <w:r>
        <w:t xml:space="preserve"> will continue to capture packets until stopped. Use the stop button to stop the capture. </w:t>
      </w:r>
    </w:p>
    <w:p w14:paraId="59EA2AFF" w14:textId="1D6A2D3A" w:rsidR="005F65B1" w:rsidRPr="005F65B1" w:rsidRDefault="005F65B1" w:rsidP="005F65B1">
      <w:pPr>
        <w:jc w:val="center"/>
      </w:pPr>
      <w:r>
        <w:rPr>
          <w:noProof/>
        </w:rPr>
        <w:lastRenderedPageBreak/>
        <w:drawing>
          <wp:inline distT="0" distB="0" distL="0" distR="0" wp14:anchorId="0D55B8C1" wp14:editId="1176EDE9">
            <wp:extent cx="4572000" cy="306592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3065929"/>
                    </a:xfrm>
                    <a:prstGeom prst="rect">
                      <a:avLst/>
                    </a:prstGeom>
                  </pic:spPr>
                </pic:pic>
              </a:graphicData>
            </a:graphic>
          </wp:inline>
        </w:drawing>
      </w:r>
    </w:p>
    <w:p w14:paraId="41C93588" w14:textId="7FE8A36D" w:rsidR="004A73D9" w:rsidRDefault="005F65B1" w:rsidP="005F65B1">
      <w:pPr>
        <w:pStyle w:val="ListParagraph"/>
        <w:numPr>
          <w:ilvl w:val="0"/>
          <w:numId w:val="40"/>
        </w:numPr>
      </w:pPr>
      <w:r>
        <w:t>Double click on a Modbus packet to investigate its contents.</w:t>
      </w:r>
    </w:p>
    <w:p w14:paraId="5697C86E" w14:textId="47674733" w:rsidR="00434CF3" w:rsidRDefault="00434CF3" w:rsidP="00434CF3">
      <w:pPr>
        <w:pStyle w:val="ListParagraph"/>
        <w:numPr>
          <w:ilvl w:val="1"/>
          <w:numId w:val="40"/>
        </w:numPr>
      </w:pPr>
      <w:r>
        <w:t xml:space="preserve">Double click on another packet. </w:t>
      </w:r>
    </w:p>
    <w:p w14:paraId="60234BEA" w14:textId="74C271FC" w:rsidR="00434CF3" w:rsidRDefault="00434CF3" w:rsidP="00434CF3">
      <w:pPr>
        <w:pStyle w:val="ListParagraph"/>
        <w:numPr>
          <w:ilvl w:val="1"/>
          <w:numId w:val="40"/>
        </w:numPr>
      </w:pPr>
      <w:r>
        <w:t xml:space="preserve">Find a server and a client packet. Modbus servers use port 502. Modbus client TCP ports are ephemeral. </w:t>
      </w:r>
    </w:p>
    <w:p w14:paraId="3EA84E2D" w14:textId="63CA2568" w:rsidR="00434CF3" w:rsidRDefault="00434CF3" w:rsidP="00434CF3">
      <w:pPr>
        <w:pStyle w:val="ListParagraph"/>
        <w:numPr>
          <w:ilvl w:val="1"/>
          <w:numId w:val="40"/>
        </w:numPr>
      </w:pPr>
      <w:r>
        <w:t>What is the server IP address? __________________________</w:t>
      </w:r>
    </w:p>
    <w:p w14:paraId="5D09EBDC" w14:textId="18106683" w:rsidR="00434CF3" w:rsidRDefault="00434CF3" w:rsidP="00434CF3">
      <w:pPr>
        <w:pStyle w:val="ListParagraph"/>
        <w:numPr>
          <w:ilvl w:val="1"/>
          <w:numId w:val="40"/>
        </w:numPr>
      </w:pPr>
      <w:r>
        <w:t>What is the client IP address? ___________________________</w:t>
      </w:r>
    </w:p>
    <w:p w14:paraId="48396E4E" w14:textId="38564418" w:rsidR="00434CF3" w:rsidRDefault="00434CF3" w:rsidP="00434CF3">
      <w:pPr>
        <w:pStyle w:val="ListParagraph"/>
        <w:numPr>
          <w:ilvl w:val="0"/>
          <w:numId w:val="40"/>
        </w:numPr>
      </w:pPr>
      <w:r>
        <w:t>Choose a Modbus client to server packet. This is a Modbus request.  What is this packet doing?</w:t>
      </w:r>
    </w:p>
    <w:p w14:paraId="09AD4411" w14:textId="4F00127D" w:rsidR="00434CF3" w:rsidRDefault="00434CF3" w:rsidP="00434CF3">
      <w:pPr>
        <w:pStyle w:val="ListParagraph"/>
        <w:numPr>
          <w:ilvl w:val="1"/>
          <w:numId w:val="40"/>
        </w:numPr>
      </w:pPr>
      <w:r>
        <w:t>What is the Modbus function code?</w:t>
      </w:r>
    </w:p>
    <w:p w14:paraId="1214CCFC" w14:textId="77777777" w:rsidR="00434CF3" w:rsidRDefault="00434CF3" w:rsidP="00434CF3">
      <w:pPr>
        <w:pStyle w:val="ListParagraph"/>
        <w:numPr>
          <w:ilvl w:val="1"/>
          <w:numId w:val="40"/>
        </w:numPr>
      </w:pPr>
      <w:r>
        <w:t xml:space="preserve">Use the Modbus Application specification to look up the function code? </w:t>
      </w:r>
    </w:p>
    <w:p w14:paraId="48150764" w14:textId="43089319" w:rsidR="00434CF3" w:rsidRPr="00434CF3" w:rsidRDefault="00434CF3" w:rsidP="00434CF3">
      <w:pPr>
        <w:pStyle w:val="ListParagraph"/>
        <w:ind w:left="1440"/>
      </w:pPr>
      <w:r w:rsidRPr="00434CF3">
        <w:t>http://www.modbus.org/docs/Modbus_Application_Protocol_V1_1b3.pdf</w:t>
      </w:r>
    </w:p>
    <w:p w14:paraId="607F1B8B" w14:textId="51BC6546" w:rsidR="00434CF3" w:rsidRDefault="00434CF3" w:rsidP="00434CF3">
      <w:pPr>
        <w:pStyle w:val="ListParagraph"/>
        <w:numPr>
          <w:ilvl w:val="1"/>
          <w:numId w:val="40"/>
        </w:numPr>
      </w:pPr>
      <w:r>
        <w:t xml:space="preserve">Is this packet a read request? </w:t>
      </w:r>
    </w:p>
    <w:p w14:paraId="3527B2B8" w14:textId="5A0991B8" w:rsidR="00434CF3" w:rsidRDefault="00434CF3" w:rsidP="00434CF3">
      <w:pPr>
        <w:pStyle w:val="ListParagraph"/>
        <w:numPr>
          <w:ilvl w:val="2"/>
          <w:numId w:val="40"/>
        </w:numPr>
      </w:pPr>
      <w:r>
        <w:t>What is the Modbus address being read?</w:t>
      </w:r>
    </w:p>
    <w:p w14:paraId="43860532" w14:textId="77FED41B" w:rsidR="00434CF3" w:rsidRDefault="00434CF3" w:rsidP="00434CF3">
      <w:pPr>
        <w:pStyle w:val="ListParagraph"/>
        <w:numPr>
          <w:ilvl w:val="2"/>
          <w:numId w:val="40"/>
        </w:numPr>
      </w:pPr>
      <w:r>
        <w:t>How many registers are being read?</w:t>
      </w:r>
    </w:p>
    <w:p w14:paraId="1B55B755" w14:textId="77777777" w:rsidR="00434CF3" w:rsidRDefault="00434CF3" w:rsidP="00434CF3">
      <w:pPr>
        <w:pStyle w:val="ListParagraph"/>
        <w:numPr>
          <w:ilvl w:val="2"/>
          <w:numId w:val="40"/>
        </w:numPr>
      </w:pPr>
      <w:r>
        <w:t xml:space="preserve">Does this Modbus query match a data source in your Lab 03 HMI? </w:t>
      </w:r>
    </w:p>
    <w:p w14:paraId="7BBF6125" w14:textId="4266FDF0" w:rsidR="00434CF3" w:rsidRDefault="00434CF3" w:rsidP="00434CF3">
      <w:pPr>
        <w:pStyle w:val="ListParagraph"/>
        <w:numPr>
          <w:ilvl w:val="2"/>
          <w:numId w:val="40"/>
        </w:numPr>
      </w:pPr>
      <w:r>
        <w:t>Which one?</w:t>
      </w:r>
    </w:p>
    <w:p w14:paraId="0428B3A9" w14:textId="285AAFFF" w:rsidR="00434CF3" w:rsidRDefault="00434CF3" w:rsidP="00434CF3">
      <w:pPr>
        <w:pStyle w:val="ListParagraph"/>
        <w:numPr>
          <w:ilvl w:val="2"/>
          <w:numId w:val="40"/>
        </w:numPr>
        <w:rPr>
          <w:i/>
        </w:rPr>
      </w:pPr>
      <w:r w:rsidRPr="00434CF3">
        <w:rPr>
          <w:i/>
        </w:rPr>
        <w:t xml:space="preserve">Note: </w:t>
      </w:r>
      <w:proofErr w:type="spellStart"/>
      <w:r w:rsidRPr="00434CF3">
        <w:rPr>
          <w:i/>
        </w:rPr>
        <w:t>Wireshark</w:t>
      </w:r>
      <w:proofErr w:type="spellEnd"/>
      <w:r w:rsidRPr="00434CF3">
        <w:rPr>
          <w:i/>
        </w:rPr>
        <w:t xml:space="preserve"> calls the Modbus address a reference number.</w:t>
      </w:r>
    </w:p>
    <w:p w14:paraId="7049C123" w14:textId="3972C878" w:rsidR="00434CF3" w:rsidRDefault="00434CF3" w:rsidP="00434CF3">
      <w:pPr>
        <w:pStyle w:val="ListParagraph"/>
        <w:numPr>
          <w:ilvl w:val="0"/>
          <w:numId w:val="40"/>
        </w:numPr>
      </w:pPr>
      <w:r>
        <w:t>Choose a Modbus server to client packet. This is a Modbus response.  What is this packet doing?</w:t>
      </w:r>
    </w:p>
    <w:p w14:paraId="69295DE3" w14:textId="77777777" w:rsidR="00434CF3" w:rsidRDefault="00434CF3" w:rsidP="00434CF3">
      <w:pPr>
        <w:pStyle w:val="ListParagraph"/>
        <w:numPr>
          <w:ilvl w:val="1"/>
          <w:numId w:val="40"/>
        </w:numPr>
      </w:pPr>
      <w:r>
        <w:t>What is the Modbus function code?</w:t>
      </w:r>
    </w:p>
    <w:p w14:paraId="48C004BD" w14:textId="3BED421F" w:rsidR="00434CF3" w:rsidRDefault="00434CF3" w:rsidP="00C0150F">
      <w:pPr>
        <w:pStyle w:val="ListParagraph"/>
        <w:numPr>
          <w:ilvl w:val="1"/>
          <w:numId w:val="40"/>
        </w:numPr>
      </w:pPr>
      <w:r>
        <w:t xml:space="preserve">Use the Modbus Application specification to look up the function code? </w:t>
      </w:r>
      <w:hyperlink r:id="rId13" w:history="1">
        <w:r w:rsidRPr="00C86EB4">
          <w:rPr>
            <w:rStyle w:val="Hyperlink"/>
          </w:rPr>
          <w:t>http://www.modbus.org/docs/Modbus_Application_Protocol_V1_1b3.pdf</w:t>
        </w:r>
      </w:hyperlink>
    </w:p>
    <w:p w14:paraId="180E646C" w14:textId="77777777" w:rsidR="00434CF3" w:rsidRDefault="00434CF3" w:rsidP="00434CF3">
      <w:pPr>
        <w:pStyle w:val="ListParagraph"/>
        <w:numPr>
          <w:ilvl w:val="1"/>
          <w:numId w:val="40"/>
        </w:numPr>
      </w:pPr>
      <w:r>
        <w:t>What request does this packet respond to?</w:t>
      </w:r>
    </w:p>
    <w:p w14:paraId="0982B4BC" w14:textId="4391CA77" w:rsidR="00434CF3" w:rsidRDefault="00434CF3" w:rsidP="00434CF3">
      <w:pPr>
        <w:pStyle w:val="ListParagraph"/>
        <w:numPr>
          <w:ilvl w:val="1"/>
          <w:numId w:val="40"/>
        </w:numPr>
      </w:pPr>
      <w:r>
        <w:t xml:space="preserve">Is this packet a read response? </w:t>
      </w:r>
    </w:p>
    <w:p w14:paraId="4BA6BFDA" w14:textId="7CDCC3ED" w:rsidR="00434CF3" w:rsidRDefault="00434CF3" w:rsidP="00434CF3">
      <w:pPr>
        <w:pStyle w:val="ListParagraph"/>
        <w:numPr>
          <w:ilvl w:val="2"/>
          <w:numId w:val="40"/>
        </w:numPr>
      </w:pPr>
      <w:r>
        <w:t>How many bytes were returned?</w:t>
      </w:r>
    </w:p>
    <w:p w14:paraId="2E8DDC57" w14:textId="488C35F7" w:rsidR="00434CF3" w:rsidRDefault="00434CF3" w:rsidP="00434CF3">
      <w:pPr>
        <w:pStyle w:val="ListParagraph"/>
        <w:numPr>
          <w:ilvl w:val="2"/>
          <w:numId w:val="40"/>
        </w:numPr>
      </w:pPr>
      <w:r>
        <w:t>What Modbus address was returned?</w:t>
      </w:r>
    </w:p>
    <w:p w14:paraId="571AF4EC" w14:textId="1B398B22" w:rsidR="00434CF3" w:rsidRDefault="00434CF3" w:rsidP="00434CF3">
      <w:pPr>
        <w:pStyle w:val="ListParagraph"/>
        <w:numPr>
          <w:ilvl w:val="2"/>
          <w:numId w:val="40"/>
        </w:numPr>
      </w:pPr>
      <w:r>
        <w:t xml:space="preserve">What data was returned? </w:t>
      </w:r>
    </w:p>
    <w:p w14:paraId="033E0C4C" w14:textId="11DB2919" w:rsidR="003C644F" w:rsidRDefault="003C644F" w:rsidP="003C644F">
      <w:r>
        <w:t xml:space="preserve">We can use </w:t>
      </w:r>
      <w:proofErr w:type="spellStart"/>
      <w:r>
        <w:t>Wireshark</w:t>
      </w:r>
      <w:proofErr w:type="spellEnd"/>
      <w:r>
        <w:t xml:space="preserve"> filters examine all of the </w:t>
      </w:r>
      <w:proofErr w:type="spellStart"/>
      <w:r>
        <w:t>Mobdus</w:t>
      </w:r>
      <w:proofErr w:type="spellEnd"/>
      <w:r>
        <w:t xml:space="preserve"> packets at once.</w:t>
      </w:r>
    </w:p>
    <w:p w14:paraId="1FC45503" w14:textId="5312A3CE" w:rsidR="003C644F" w:rsidRDefault="003C644F" w:rsidP="003C644F">
      <w:pPr>
        <w:pStyle w:val="ListParagraph"/>
        <w:numPr>
          <w:ilvl w:val="0"/>
          <w:numId w:val="41"/>
        </w:numPr>
      </w:pPr>
      <w:r>
        <w:t>First, the simplest filter is the name of a protocol.  Type “</w:t>
      </w:r>
      <w:proofErr w:type="spellStart"/>
      <w:r>
        <w:t>modbus</w:t>
      </w:r>
      <w:proofErr w:type="spellEnd"/>
      <w:r>
        <w:t xml:space="preserve">” in the </w:t>
      </w:r>
      <w:proofErr w:type="spellStart"/>
      <w:r>
        <w:t>wireshark</w:t>
      </w:r>
      <w:proofErr w:type="spellEnd"/>
      <w:r>
        <w:t xml:space="preserve"> filter field.  This limits the display to only Modbus packets.</w:t>
      </w:r>
    </w:p>
    <w:p w14:paraId="503727F3" w14:textId="7C4FB2A0" w:rsidR="003C644F" w:rsidRDefault="003C644F" w:rsidP="003C644F">
      <w:pPr>
        <w:jc w:val="center"/>
      </w:pPr>
      <w:r>
        <w:rPr>
          <w:noProof/>
        </w:rPr>
        <w:drawing>
          <wp:inline distT="0" distB="0" distL="0" distR="0" wp14:anchorId="18849019" wp14:editId="3D60436B">
            <wp:extent cx="4572000" cy="25390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2539004"/>
                    </a:xfrm>
                    <a:prstGeom prst="rect">
                      <a:avLst/>
                    </a:prstGeom>
                  </pic:spPr>
                </pic:pic>
              </a:graphicData>
            </a:graphic>
          </wp:inline>
        </w:drawing>
      </w:r>
    </w:p>
    <w:p w14:paraId="216D9EC1" w14:textId="057026C9" w:rsidR="003C644F" w:rsidRDefault="003C644F" w:rsidP="003C644F">
      <w:pPr>
        <w:pStyle w:val="ListParagraph"/>
        <w:numPr>
          <w:ilvl w:val="0"/>
          <w:numId w:val="41"/>
        </w:numPr>
      </w:pPr>
      <w:r>
        <w:t>When applying a filter, the number of packets displayed is shown at the bottom of the window. This is the number of packets which match your filter condition.</w:t>
      </w:r>
    </w:p>
    <w:p w14:paraId="3D5E497B" w14:textId="16C3CD5B" w:rsidR="003C644F" w:rsidRDefault="003C644F" w:rsidP="003C644F">
      <w:pPr>
        <w:pStyle w:val="ListParagraph"/>
        <w:numPr>
          <w:ilvl w:val="1"/>
          <w:numId w:val="41"/>
        </w:numPr>
      </w:pPr>
      <w:r>
        <w:t xml:space="preserve">How many Modbus packets are in your </w:t>
      </w:r>
      <w:proofErr w:type="spellStart"/>
      <w:r>
        <w:t>Wireshark</w:t>
      </w:r>
      <w:proofErr w:type="spellEnd"/>
      <w:r>
        <w:t xml:space="preserve"> capture? </w:t>
      </w:r>
    </w:p>
    <w:p w14:paraId="41BD5071" w14:textId="6FBBD404" w:rsidR="003C644F" w:rsidRDefault="003C644F" w:rsidP="003C644F">
      <w:pPr>
        <w:pStyle w:val="ListParagraph"/>
        <w:numPr>
          <w:ilvl w:val="0"/>
          <w:numId w:val="41"/>
        </w:numPr>
      </w:pPr>
      <w:r>
        <w:t xml:space="preserve">Filters can be more powerful. </w:t>
      </w:r>
      <w:r w:rsidR="006D4D57">
        <w:t xml:space="preserve"> Filters can match specific fields in a packet. For example, a filter may match a specific IP address, a specific TCP port, a specific Modbus function code, etc. </w:t>
      </w:r>
    </w:p>
    <w:p w14:paraId="13C18741" w14:textId="0BAAD74F" w:rsidR="006D4D57" w:rsidRDefault="006D4D57" w:rsidP="003C644F">
      <w:pPr>
        <w:pStyle w:val="ListParagraph"/>
        <w:numPr>
          <w:ilvl w:val="0"/>
          <w:numId w:val="41"/>
        </w:numPr>
      </w:pPr>
      <w:r>
        <w:t xml:space="preserve">Filters can be combined with combinatorial logic (and, or, </w:t>
      </w:r>
      <w:proofErr w:type="spellStart"/>
      <w:r>
        <w:t>etc</w:t>
      </w:r>
      <w:proofErr w:type="spellEnd"/>
      <w:r>
        <w:t>) to be very specific.</w:t>
      </w:r>
    </w:p>
    <w:p w14:paraId="1CAA477E" w14:textId="77777777" w:rsidR="006D4D57" w:rsidRDefault="006D4D57" w:rsidP="003C644F">
      <w:pPr>
        <w:pStyle w:val="ListParagraph"/>
        <w:numPr>
          <w:ilvl w:val="0"/>
          <w:numId w:val="41"/>
        </w:numPr>
      </w:pPr>
      <w:r>
        <w:t xml:space="preserve">Write a filter to show only Modbus request packets.  </w:t>
      </w:r>
    </w:p>
    <w:p w14:paraId="29567518" w14:textId="1BC7DB64" w:rsidR="006D4D57" w:rsidRDefault="006D4D57" w:rsidP="006D4D57">
      <w:pPr>
        <w:pStyle w:val="ListParagraph"/>
        <w:numPr>
          <w:ilvl w:val="1"/>
          <w:numId w:val="41"/>
        </w:numPr>
      </w:pPr>
      <w:r>
        <w:t>This filter can search for all Modbus packets that have the source IP address. Alternatively, the filter can search for all Modbus packets with TCP destination packet 502.  Try both.</w:t>
      </w:r>
    </w:p>
    <w:p w14:paraId="53E7BE53" w14:textId="3A379D79" w:rsidR="006D4D57" w:rsidRDefault="006D4D57" w:rsidP="006D4D57">
      <w:pPr>
        <w:pStyle w:val="ListParagraph"/>
        <w:numPr>
          <w:ilvl w:val="1"/>
          <w:numId w:val="41"/>
        </w:numPr>
      </w:pPr>
      <w:r>
        <w:t>Which of the above is more informative for the investigator?  Why?</w:t>
      </w:r>
      <w:r>
        <w:br/>
        <w:t xml:space="preserve">Answer: Filtering on the known Modbus address may not show packets from a network client you didn’t know about. Filtering for all </w:t>
      </w:r>
      <w:r>
        <w:lastRenderedPageBreak/>
        <w:t>packets with port 502 as the destination will show the know IP address and any that are not.   If you really suspected a rogue client, a filter could look for port 502 as the destination when the source IP address is NOT the known good address.</w:t>
      </w:r>
    </w:p>
    <w:p w14:paraId="02A0F571" w14:textId="6477FF20" w:rsidR="006D4D57" w:rsidRDefault="006D4D57" w:rsidP="006D4D57">
      <w:pPr>
        <w:pStyle w:val="ListParagraph"/>
        <w:numPr>
          <w:ilvl w:val="0"/>
          <w:numId w:val="41"/>
        </w:numPr>
      </w:pPr>
      <w:r>
        <w:t xml:space="preserve">Write a filter to show all Modbus packets that are “Write Single Register” requests.  Use the expression builder. </w:t>
      </w:r>
      <w:r w:rsidRPr="006D4D57">
        <w:rPr>
          <w:i/>
        </w:rPr>
        <w:t xml:space="preserve"> Note: clear the expression field before starting a new expression. </w:t>
      </w:r>
    </w:p>
    <w:p w14:paraId="321A4EFC" w14:textId="31E149B2" w:rsidR="006D4D57" w:rsidRDefault="006D4D57" w:rsidP="006D4D57">
      <w:pPr>
        <w:pStyle w:val="ListParagraph"/>
        <w:numPr>
          <w:ilvl w:val="1"/>
          <w:numId w:val="41"/>
        </w:numPr>
      </w:pPr>
      <w:r>
        <w:t xml:space="preserve">You can look up the function code value for “Write Single Register” here: </w:t>
      </w:r>
      <w:hyperlink r:id="rId15" w:history="1">
        <w:r w:rsidRPr="00C86EB4">
          <w:rPr>
            <w:rStyle w:val="Hyperlink"/>
          </w:rPr>
          <w:t>http://www.modbus.org/docs/Modbus_Application_Protocol_V1_1b3.pdf</w:t>
        </w:r>
      </w:hyperlink>
    </w:p>
    <w:p w14:paraId="61A17A91" w14:textId="350A2188" w:rsidR="006D4D57" w:rsidRDefault="006D4D57" w:rsidP="006D4D57">
      <w:pPr>
        <w:pStyle w:val="ListParagraph"/>
        <w:numPr>
          <w:ilvl w:val="1"/>
          <w:numId w:val="41"/>
        </w:numPr>
      </w:pPr>
      <w:r>
        <w:t>The expression builder is available via a button on the right side of the expression field.</w:t>
      </w:r>
    </w:p>
    <w:p w14:paraId="2AD507AF" w14:textId="49948C21" w:rsidR="006D4D57" w:rsidRDefault="006D4D57" w:rsidP="006D4D57">
      <w:pPr>
        <w:ind w:left="720"/>
        <w:jc w:val="center"/>
      </w:pPr>
      <w:r>
        <w:rPr>
          <w:noProof/>
        </w:rPr>
        <w:drawing>
          <wp:inline distT="0" distB="0" distL="0" distR="0" wp14:anchorId="62D0B9BC" wp14:editId="7C7242C6">
            <wp:extent cx="4572000" cy="2687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2687420"/>
                    </a:xfrm>
                    <a:prstGeom prst="rect">
                      <a:avLst/>
                    </a:prstGeom>
                  </pic:spPr>
                </pic:pic>
              </a:graphicData>
            </a:graphic>
          </wp:inline>
        </w:drawing>
      </w:r>
    </w:p>
    <w:p w14:paraId="69D25B50" w14:textId="316C9C02" w:rsidR="006D4D57" w:rsidRDefault="006D4D57" w:rsidP="006D4D57">
      <w:pPr>
        <w:pStyle w:val="ListParagraph"/>
        <w:numPr>
          <w:ilvl w:val="0"/>
          <w:numId w:val="42"/>
        </w:numPr>
      </w:pPr>
      <w:r>
        <w:t xml:space="preserve">In the expression builder, search for Modbus. Click on the “&gt;” </w:t>
      </w:r>
      <w:proofErr w:type="gramStart"/>
      <w:r>
        <w:t>symbol</w:t>
      </w:r>
      <w:proofErr w:type="gramEnd"/>
      <w:r>
        <w:t xml:space="preserve"> to show available Modbus expressions.  </w:t>
      </w:r>
    </w:p>
    <w:p w14:paraId="04C89A1B" w14:textId="73862CAC" w:rsidR="006D4D57" w:rsidRDefault="006D4D57" w:rsidP="006D4D57">
      <w:pPr>
        <w:pStyle w:val="ListParagraph"/>
        <w:numPr>
          <w:ilvl w:val="0"/>
          <w:numId w:val="42"/>
        </w:numPr>
      </w:pPr>
      <w:r>
        <w:t>Scroll down to function code expression. Either type in the function code you are interested in or use a predefined value.</w:t>
      </w:r>
    </w:p>
    <w:p w14:paraId="7D6CCA7A" w14:textId="5449813F" w:rsidR="006D4D57" w:rsidRDefault="006D4D57" w:rsidP="006D4D57">
      <w:pPr>
        <w:ind w:left="720"/>
        <w:jc w:val="center"/>
      </w:pPr>
      <w:r>
        <w:rPr>
          <w:noProof/>
        </w:rPr>
        <w:lastRenderedPageBreak/>
        <w:drawing>
          <wp:inline distT="0" distB="0" distL="0" distR="0" wp14:anchorId="22F041C4" wp14:editId="62D847E3">
            <wp:extent cx="4572000" cy="424429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4244290"/>
                    </a:xfrm>
                    <a:prstGeom prst="rect">
                      <a:avLst/>
                    </a:prstGeom>
                  </pic:spPr>
                </pic:pic>
              </a:graphicData>
            </a:graphic>
          </wp:inline>
        </w:drawing>
      </w:r>
    </w:p>
    <w:p w14:paraId="0C68B775" w14:textId="77777777" w:rsidR="00C0150F" w:rsidRDefault="00C0150F" w:rsidP="006D4D57">
      <w:pPr>
        <w:ind w:left="720"/>
        <w:jc w:val="center"/>
      </w:pPr>
    </w:p>
    <w:p w14:paraId="2852C4B1" w14:textId="7554A324" w:rsidR="00C0150F" w:rsidRDefault="00C0150F" w:rsidP="00C0150F">
      <w:pPr>
        <w:pStyle w:val="Heading1"/>
      </w:pPr>
      <w:r>
        <w:t>Using Radzio</w:t>
      </w:r>
    </w:p>
    <w:p w14:paraId="32E91A56" w14:textId="41205909" w:rsidR="00C0150F" w:rsidRDefault="00981C2C" w:rsidP="00C0150F">
      <w:r>
        <w:t xml:space="preserve">Step 1: Start </w:t>
      </w:r>
      <w:proofErr w:type="spellStart"/>
      <w:r>
        <w:t>Radzio</w:t>
      </w:r>
      <w:proofErr w:type="spellEnd"/>
      <w:r>
        <w:t xml:space="preserve">. </w:t>
      </w:r>
    </w:p>
    <w:p w14:paraId="1A3C9D66" w14:textId="2C253B96" w:rsidR="00981C2C" w:rsidRDefault="00981C2C" w:rsidP="00981C2C">
      <w:pPr>
        <w:pStyle w:val="ListParagraph"/>
        <w:numPr>
          <w:ilvl w:val="0"/>
          <w:numId w:val="43"/>
        </w:numPr>
      </w:pPr>
      <w:r>
        <w:t xml:space="preserve">Open the folder where you extracted the </w:t>
      </w:r>
      <w:proofErr w:type="spellStart"/>
      <w:r>
        <w:t>Radzio</w:t>
      </w:r>
      <w:proofErr w:type="spellEnd"/>
      <w:r>
        <w:t xml:space="preserve"> zip file. Launch the rmms.exe file. </w:t>
      </w:r>
    </w:p>
    <w:p w14:paraId="2B6BC0B6" w14:textId="11EA72B2" w:rsidR="00981C2C" w:rsidRDefault="00981C2C" w:rsidP="00981C2C">
      <w:r>
        <w:t>Step 2: Open a connection.</w:t>
      </w:r>
    </w:p>
    <w:p w14:paraId="6A3EE410" w14:textId="15021425" w:rsidR="00981C2C" w:rsidRDefault="00981C2C" w:rsidP="00981C2C">
      <w:pPr>
        <w:pStyle w:val="ListParagraph"/>
        <w:numPr>
          <w:ilvl w:val="0"/>
          <w:numId w:val="43"/>
        </w:numPr>
      </w:pPr>
      <w:r>
        <w:t xml:space="preserve">In the </w:t>
      </w:r>
      <w:proofErr w:type="spellStart"/>
      <w:r>
        <w:t>Radzio</w:t>
      </w:r>
      <w:proofErr w:type="spellEnd"/>
      <w:r>
        <w:t xml:space="preserve"> tool choose Connection-&gt;Settings.</w:t>
      </w:r>
    </w:p>
    <w:p w14:paraId="6F774EBC" w14:textId="7912B348" w:rsidR="00981C2C" w:rsidRDefault="00981C2C" w:rsidP="00981C2C">
      <w:pPr>
        <w:pStyle w:val="ListParagraph"/>
        <w:numPr>
          <w:ilvl w:val="0"/>
          <w:numId w:val="43"/>
        </w:numPr>
      </w:pPr>
      <w:r>
        <w:t>Change the protocol to Modbus TCP</w:t>
      </w:r>
    </w:p>
    <w:p w14:paraId="5D74C3B8" w14:textId="65FBF594" w:rsidR="00981C2C" w:rsidRDefault="00981C2C" w:rsidP="00981C2C">
      <w:pPr>
        <w:pStyle w:val="ListParagraph"/>
        <w:numPr>
          <w:ilvl w:val="0"/>
          <w:numId w:val="43"/>
        </w:numPr>
      </w:pPr>
      <w:r>
        <w:t xml:space="preserve">Change the Modbus TCP IP Address to match the IP address of your PLC. This is the same IP address you configured the HMI to use. </w:t>
      </w:r>
    </w:p>
    <w:p w14:paraId="55F8CFCA" w14:textId="620A0D9D" w:rsidR="00981C2C" w:rsidRDefault="00981C2C" w:rsidP="00981C2C">
      <w:pPr>
        <w:pStyle w:val="ListParagraph"/>
        <w:numPr>
          <w:ilvl w:val="1"/>
          <w:numId w:val="43"/>
        </w:numPr>
      </w:pPr>
      <w:r>
        <w:t xml:space="preserve">When using Virtual Box Host Only Adapter for networking the PLC IP address is the IP address of the host. This defaults to 192.168.56.1. It can be looked up or changed using the instructions here: </w:t>
      </w:r>
      <w:hyperlink r:id="rId18" w:anchor="Host-only_Networking" w:history="1">
        <w:r>
          <w:rPr>
            <w:rStyle w:val="Hyperlink"/>
          </w:rPr>
          <w:t>https://www.thomas-krenn.com/en/wiki/Network_Configuration_in_VirtualBox#Host-only_Networking</w:t>
        </w:r>
      </w:hyperlink>
    </w:p>
    <w:p w14:paraId="6575744F" w14:textId="0FEB37D7" w:rsidR="00981C2C" w:rsidRDefault="00981C2C" w:rsidP="00981C2C">
      <w:pPr>
        <w:pStyle w:val="ListParagraph"/>
        <w:numPr>
          <w:ilvl w:val="0"/>
          <w:numId w:val="43"/>
        </w:numPr>
        <w:rPr>
          <w:i/>
        </w:rPr>
      </w:pPr>
      <w:r w:rsidRPr="00981C2C">
        <w:rPr>
          <w:i/>
        </w:rPr>
        <w:lastRenderedPageBreak/>
        <w:t>Note: You can find this IP address with NMAP.  Look for IP addresses advertising a service on port 502.</w:t>
      </w:r>
    </w:p>
    <w:p w14:paraId="4DC9E8E7" w14:textId="01EADFED" w:rsidR="00981C2C" w:rsidRDefault="00981C2C" w:rsidP="00981C2C">
      <w:pPr>
        <w:pStyle w:val="ListParagraph"/>
        <w:numPr>
          <w:ilvl w:val="0"/>
          <w:numId w:val="43"/>
        </w:numPr>
      </w:pPr>
      <w:r w:rsidRPr="00981C2C">
        <w:t>After con</w:t>
      </w:r>
      <w:r>
        <w:t xml:space="preserve">figuring your connection, connect to the PLC server. Use Connection -&gt; Connect.  The bottom of the screen will now show connection details. </w:t>
      </w:r>
    </w:p>
    <w:p w14:paraId="2A9D2D2A" w14:textId="67C7A763" w:rsidR="00981C2C" w:rsidRDefault="00981C2C" w:rsidP="00981C2C">
      <w:pPr>
        <w:ind w:left="724"/>
        <w:jc w:val="center"/>
      </w:pPr>
      <w:r>
        <w:rPr>
          <w:noProof/>
        </w:rPr>
        <w:drawing>
          <wp:inline distT="0" distB="0" distL="0" distR="0" wp14:anchorId="716D5CE6" wp14:editId="3C38475B">
            <wp:extent cx="4572000" cy="226259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2262592"/>
                    </a:xfrm>
                    <a:prstGeom prst="rect">
                      <a:avLst/>
                    </a:prstGeom>
                  </pic:spPr>
                </pic:pic>
              </a:graphicData>
            </a:graphic>
          </wp:inline>
        </w:drawing>
      </w:r>
    </w:p>
    <w:p w14:paraId="7B855B4F" w14:textId="120791FF" w:rsidR="00981C2C" w:rsidRDefault="00981C2C" w:rsidP="00981C2C">
      <w:pPr>
        <w:pStyle w:val="ListParagraph"/>
        <w:numPr>
          <w:ilvl w:val="0"/>
          <w:numId w:val="44"/>
        </w:numPr>
      </w:pPr>
      <w:r>
        <w:t xml:space="preserve">Click the small white button on the top left to begin view Modbus data. </w:t>
      </w:r>
    </w:p>
    <w:p w14:paraId="47789CBB" w14:textId="4FAE9880" w:rsidR="00981C2C" w:rsidRDefault="00981C2C" w:rsidP="00981C2C">
      <w:pPr>
        <w:ind w:left="724"/>
        <w:jc w:val="center"/>
      </w:pPr>
      <w:r>
        <w:rPr>
          <w:noProof/>
        </w:rPr>
        <w:drawing>
          <wp:inline distT="0" distB="0" distL="0" distR="0" wp14:anchorId="781D3D7D" wp14:editId="59096229">
            <wp:extent cx="4572000" cy="218390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2183902"/>
                    </a:xfrm>
                    <a:prstGeom prst="rect">
                      <a:avLst/>
                    </a:prstGeom>
                  </pic:spPr>
                </pic:pic>
              </a:graphicData>
            </a:graphic>
          </wp:inline>
        </w:drawing>
      </w:r>
    </w:p>
    <w:p w14:paraId="58079237" w14:textId="33426D6B" w:rsidR="00981C2C" w:rsidRDefault="00981C2C" w:rsidP="00981C2C">
      <w:pPr>
        <w:pStyle w:val="ListParagraph"/>
        <w:numPr>
          <w:ilvl w:val="0"/>
          <w:numId w:val="44"/>
        </w:numPr>
      </w:pPr>
      <w:r>
        <w:t xml:space="preserve">Use the “Coil Status” drop down to change the data type.  Available types are Coil Status, Input Status, Input Register, and Holding Register. Each of these has a different address range. To view data at a specific address and off a specific type, first set the type and then change the address.  The length field tells </w:t>
      </w:r>
      <w:proofErr w:type="spellStart"/>
      <w:r>
        <w:t>Radzio</w:t>
      </w:r>
      <w:proofErr w:type="spellEnd"/>
      <w:r>
        <w:t xml:space="preserve"> how many data blocks (coils or registers) to fetch.</w:t>
      </w:r>
    </w:p>
    <w:p w14:paraId="166C7040" w14:textId="63E74928" w:rsidR="00981C2C" w:rsidRDefault="00981C2C" w:rsidP="00981C2C">
      <w:pPr>
        <w:jc w:val="center"/>
      </w:pPr>
      <w:r>
        <w:rPr>
          <w:noProof/>
        </w:rPr>
        <w:lastRenderedPageBreak/>
        <w:drawing>
          <wp:inline distT="0" distB="0" distL="0" distR="0" wp14:anchorId="3AEE6337" wp14:editId="0394D734">
            <wp:extent cx="4572000" cy="226259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000" cy="2262592"/>
                    </a:xfrm>
                    <a:prstGeom prst="rect">
                      <a:avLst/>
                    </a:prstGeom>
                  </pic:spPr>
                </pic:pic>
              </a:graphicData>
            </a:graphic>
          </wp:inline>
        </w:drawing>
      </w:r>
    </w:p>
    <w:p w14:paraId="0010A968" w14:textId="5F7E5565" w:rsidR="00981C2C" w:rsidRDefault="00981C2C" w:rsidP="00981C2C">
      <w:pPr>
        <w:pStyle w:val="ListParagraph"/>
        <w:numPr>
          <w:ilvl w:val="0"/>
          <w:numId w:val="44"/>
        </w:numPr>
      </w:pPr>
      <w:r>
        <w:t xml:space="preserve">Double click on a data field to modify that address’s contents. This will cause </w:t>
      </w:r>
      <w:proofErr w:type="spellStart"/>
      <w:r>
        <w:t>Radzio</w:t>
      </w:r>
      <w:proofErr w:type="spellEnd"/>
      <w:r>
        <w:t xml:space="preserve"> to write to that address.  If that address is implemented by a PLC program it will change.</w:t>
      </w:r>
    </w:p>
    <w:p w14:paraId="0C9EF2E3" w14:textId="76777D05" w:rsidR="00981C2C" w:rsidRDefault="00981C2C" w:rsidP="00981C2C">
      <w:pPr>
        <w:pStyle w:val="ListParagraph"/>
        <w:numPr>
          <w:ilvl w:val="0"/>
          <w:numId w:val="44"/>
        </w:numPr>
      </w:pPr>
      <w:r>
        <w:t xml:space="preserve">Use </w:t>
      </w:r>
      <w:proofErr w:type="spellStart"/>
      <w:r>
        <w:t>Radzio</w:t>
      </w:r>
      <w:proofErr w:type="spellEnd"/>
      <w:r>
        <w:t xml:space="preserve"> to display your number1 and number2 registers from Lab 03.  </w:t>
      </w:r>
    </w:p>
    <w:p w14:paraId="610429D7" w14:textId="22511A27" w:rsidR="00981C2C" w:rsidRDefault="00981C2C" w:rsidP="00981C2C">
      <w:pPr>
        <w:pStyle w:val="ListParagraph"/>
        <w:numPr>
          <w:ilvl w:val="0"/>
          <w:numId w:val="44"/>
        </w:numPr>
      </w:pPr>
      <w:r>
        <w:t xml:space="preserve">Overwrite the contents of number1 and number2 and observe the response in the HMI. </w:t>
      </w:r>
    </w:p>
    <w:p w14:paraId="59E59AE3" w14:textId="3927CE00" w:rsidR="00981C2C" w:rsidRDefault="00981C2C" w:rsidP="00981C2C">
      <w:pPr>
        <w:pStyle w:val="ListParagraph"/>
        <w:numPr>
          <w:ilvl w:val="0"/>
          <w:numId w:val="44"/>
        </w:numPr>
      </w:pPr>
      <w:r>
        <w:t xml:space="preserve">Overwrite the contents of number1 and number2 in the HMI and observe the response in </w:t>
      </w:r>
      <w:proofErr w:type="spellStart"/>
      <w:r>
        <w:t>Radzio</w:t>
      </w:r>
      <w:proofErr w:type="spellEnd"/>
      <w:r>
        <w:t xml:space="preserve">. </w:t>
      </w:r>
    </w:p>
    <w:p w14:paraId="4716B289" w14:textId="2EC9C2AD" w:rsidR="00981C2C" w:rsidRPr="00981C2C" w:rsidRDefault="00981C2C" w:rsidP="00981C2C">
      <w:pPr>
        <w:pStyle w:val="ListParagraph"/>
        <w:numPr>
          <w:ilvl w:val="0"/>
          <w:numId w:val="44"/>
        </w:numPr>
      </w:pPr>
      <w:proofErr w:type="spellStart"/>
      <w:r>
        <w:t>Radzio</w:t>
      </w:r>
      <w:proofErr w:type="spellEnd"/>
      <w:r>
        <w:t xml:space="preserve"> is essentially a light weight HMI.  It is a connection testing tool for engineers.  It can also be used to reconnoiter PLC’s to observe what addresses are used and to overwrite data at specific addresses (a simple network</w:t>
      </w:r>
      <w:bookmarkStart w:id="0" w:name="_GoBack"/>
      <w:bookmarkEnd w:id="0"/>
      <w:r>
        <w:t xml:space="preserve"> injection attack).</w:t>
      </w:r>
    </w:p>
    <w:sectPr w:rsidR="00981C2C" w:rsidRPr="00981C2C" w:rsidSect="0020324C">
      <w:headerReference w:type="even" r:id="rId22"/>
      <w:headerReference w:type="default" r:id="rId23"/>
      <w:footerReference w:type="even" r:id="rId24"/>
      <w:footerReference w:type="default" r:id="rId25"/>
      <w:headerReference w:type="first" r:id="rId26"/>
      <w:footerReference w:type="first" r:id="rId27"/>
      <w:pgSz w:w="12240" w:h="15840"/>
      <w:pgMar w:top="1400" w:right="1340" w:bottom="1200" w:left="1720" w:header="144" w:footer="432" w:gutter="0"/>
      <w:cols w:space="720"/>
      <w:titlePg/>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F1F7D" w14:textId="77777777" w:rsidR="009943AD" w:rsidRDefault="009943AD">
      <w:r>
        <w:separator/>
      </w:r>
    </w:p>
  </w:endnote>
  <w:endnote w:type="continuationSeparator" w:id="0">
    <w:p w14:paraId="575218E7" w14:textId="77777777" w:rsidR="009943AD" w:rsidRDefault="0099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BF705" w14:textId="77777777" w:rsidR="00C0150F" w:rsidRDefault="00C015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9204E" w14:textId="7612FC59" w:rsidR="00C0150F" w:rsidRDefault="00C0150F" w:rsidP="000A4BDE">
    <w:pPr>
      <w:pStyle w:val="Footer"/>
      <w:spacing w:before="0" w:after="0" w:line="240" w:lineRule="auto"/>
      <w:jc w:val="right"/>
      <w:rPr>
        <w:rFonts w:ascii="Calibri" w:hAnsi="Calibri"/>
        <w:sz w:val="14"/>
      </w:rPr>
    </w:pPr>
    <w:r>
      <w:rPr>
        <w:rFonts w:ascii="Calibri" w:hAnsi="Calibri"/>
        <w:sz w:val="14"/>
      </w:rPr>
      <w:pict w14:anchorId="56C650A7">
        <v:rect id="_x0000_i1025" style="width:479pt;height:1pt" o:hralign="center" o:hrstd="t" o:hrnoshade="t" o:hr="t" fillcolor="#1cade4" stroked="f"/>
      </w:pict>
    </w:r>
    <w:r>
      <w:rPr>
        <w:rFonts w:ascii="Calibri" w:hAnsi="Calibri"/>
        <w:sz w:val="14"/>
      </w:rPr>
      <w:tab/>
      <w:t xml:space="preserve"> </w:t>
    </w:r>
    <w:r w:rsidRPr="00A517CC">
      <w:rPr>
        <w:rFonts w:ascii="Calibri" w:hAnsi="Calibri"/>
        <w:sz w:val="14"/>
      </w:rPr>
      <w:t xml:space="preserve">Page | </w:t>
    </w:r>
    <w:r w:rsidRPr="00A517CC">
      <w:rPr>
        <w:rFonts w:ascii="Calibri" w:hAnsi="Calibri"/>
        <w:sz w:val="14"/>
      </w:rPr>
      <w:fldChar w:fldCharType="begin"/>
    </w:r>
    <w:r w:rsidRPr="00A517CC">
      <w:rPr>
        <w:rFonts w:ascii="Calibri" w:hAnsi="Calibri"/>
        <w:sz w:val="14"/>
      </w:rPr>
      <w:instrText xml:space="preserve"> PAGE   \* MERGEFORMAT </w:instrText>
    </w:r>
    <w:r w:rsidRPr="00A517CC">
      <w:rPr>
        <w:rFonts w:ascii="Calibri" w:hAnsi="Calibri"/>
        <w:sz w:val="14"/>
      </w:rPr>
      <w:fldChar w:fldCharType="separate"/>
    </w:r>
    <w:r w:rsidR="00981C2C">
      <w:rPr>
        <w:rFonts w:ascii="Calibri" w:hAnsi="Calibri"/>
        <w:noProof/>
        <w:sz w:val="14"/>
      </w:rPr>
      <w:t>8</w:t>
    </w:r>
    <w:r w:rsidRPr="00A517CC">
      <w:rPr>
        <w:rFonts w:ascii="Calibri" w:hAnsi="Calibri"/>
        <w:sz w:val="14"/>
      </w:rPr>
      <w:fldChar w:fldCharType="end"/>
    </w:r>
    <w:r>
      <w:rPr>
        <w:rFonts w:ascii="Calibri" w:hAnsi="Calibri"/>
        <w:sz w:val="14"/>
      </w:rPr>
      <w:t xml:space="preserve"> </w:t>
    </w:r>
  </w:p>
  <w:p w14:paraId="568913B2" w14:textId="78AD9728" w:rsidR="00C0150F" w:rsidRPr="00A7799E" w:rsidRDefault="00C0150F" w:rsidP="000A4BDE">
    <w:pPr>
      <w:pStyle w:val="Footer"/>
      <w:spacing w:before="0" w:after="0" w:line="240" w:lineRule="auto"/>
      <w:rPr>
        <w:rFonts w:ascii="Calibri" w:hAnsi="Calibri"/>
        <w:sz w:val="14"/>
      </w:rPr>
    </w:pPr>
    <w:r>
      <w:rPr>
        <w:rFonts w:ascii="Calibri" w:hAnsi="Calibri"/>
        <w:noProof/>
        <w:sz w:val="14"/>
      </w:rPr>
      <w:drawing>
        <wp:inline distT="0" distB="0" distL="0" distR="0" wp14:anchorId="1110FF0C" wp14:editId="00C09F58">
          <wp:extent cx="673100" cy="241300"/>
          <wp:effectExtent l="0" t="0" r="12700" b="12700"/>
          <wp:docPr id="2" name="Picture 53"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C B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241300"/>
                  </a:xfrm>
                  <a:prstGeom prst="rect">
                    <a:avLst/>
                  </a:prstGeom>
                  <a:noFill/>
                  <a:ln>
                    <a:noFill/>
                  </a:ln>
                </pic:spPr>
              </pic:pic>
            </a:graphicData>
          </a:graphic>
        </wp:inline>
      </w:drawing>
    </w:r>
    <w:r>
      <w:rPr>
        <w:rFonts w:ascii="Calibri" w:hAnsi="Calibri"/>
        <w:sz w:val="14"/>
      </w:rPr>
      <w:t xml:space="preserve">  </w:t>
    </w:r>
    <w:r w:rsidRPr="00A517CC">
      <w:rPr>
        <w:rFonts w:ascii="Calibri" w:hAnsi="Calibri"/>
        <w:sz w:val="14"/>
      </w:rPr>
      <w:t xml:space="preserve">This document is licensed with a </w:t>
    </w:r>
    <w:hyperlink r:id="rId2" w:history="1">
      <w:r w:rsidRPr="00A7799E">
        <w:rPr>
          <w:rStyle w:val="Hyperlink"/>
          <w:rFonts w:ascii="Calibri" w:hAnsi="Calibri"/>
          <w:sz w:val="14"/>
        </w:rPr>
        <w:t>Creative Commons Attribution</w:t>
      </w:r>
      <w:r>
        <w:rPr>
          <w:rStyle w:val="Hyperlink"/>
          <w:rFonts w:ascii="Calibri" w:hAnsi="Calibri"/>
          <w:sz w:val="14"/>
        </w:rPr>
        <w:t xml:space="preserve"> 4.0</w:t>
      </w:r>
      <w:r w:rsidRPr="00A7799E">
        <w:rPr>
          <w:rStyle w:val="Hyperlink"/>
          <w:rFonts w:ascii="Calibri" w:hAnsi="Calibri"/>
          <w:sz w:val="14"/>
        </w:rPr>
        <w:t xml:space="preserve"> International License</w:t>
      </w:r>
    </w:hyperlink>
    <w:r>
      <w:rPr>
        <w:rStyle w:val="Hyperlink"/>
        <w:rFonts w:ascii="Calibri" w:hAnsi="Calibri"/>
        <w:sz w:val="14"/>
      </w:rPr>
      <w:t xml:space="preserve"> </w:t>
    </w:r>
    <w:r>
      <w:rPr>
        <w:rFonts w:ascii="Calibri" w:hAnsi="Calibri"/>
        <w:sz w:val="14"/>
      </w:rPr>
      <w:t xml:space="preserve">©2017 </w:t>
    </w:r>
    <w:hyperlink r:id="rId3" w:history="1">
      <w:r w:rsidRPr="00347B71">
        <w:rPr>
          <w:rStyle w:val="Hyperlink"/>
          <w:rFonts w:ascii="Calibri" w:hAnsi="Calibri"/>
          <w:sz w:val="14"/>
        </w:rPr>
        <w:t>Catalyzing Computing and Cybersecurity in Community Colleges</w:t>
      </w:r>
    </w:hyperlink>
    <w:r w:rsidRPr="00347B71">
      <w:rPr>
        <w:rFonts w:ascii="Calibri" w:hAnsi="Calibri"/>
        <w:sz w:val="14"/>
      </w:rPr>
      <w:t xml:space="preserve"> (C5)</w:t>
    </w:r>
    <w:r>
      <w:rPr>
        <w:rFonts w:ascii="Calibri" w:hAnsi="Calibri"/>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B75BD" w14:textId="5C9647FA" w:rsidR="00C0150F" w:rsidRDefault="00C0150F" w:rsidP="00EC43F9">
    <w:pPr>
      <w:pStyle w:val="Footer"/>
      <w:spacing w:before="0" w:after="0" w:line="240" w:lineRule="auto"/>
      <w:jc w:val="right"/>
      <w:rPr>
        <w:rFonts w:ascii="Calibri" w:hAnsi="Calibri"/>
        <w:sz w:val="14"/>
      </w:rPr>
    </w:pPr>
    <w:r>
      <w:rPr>
        <w:rFonts w:ascii="Calibri" w:hAnsi="Calibri"/>
        <w:sz w:val="14"/>
      </w:rPr>
      <w:pict w14:anchorId="541523CF">
        <v:rect id="_x0000_i1026" style="width:479pt;height:1pt" o:hralign="center" o:hrstd="t" o:hrnoshade="t" o:hr="t" fillcolor="#1cade4" stroked="f"/>
      </w:pict>
    </w:r>
    <w:r>
      <w:rPr>
        <w:rFonts w:ascii="Calibri" w:hAnsi="Calibri"/>
        <w:sz w:val="14"/>
      </w:rPr>
      <w:tab/>
      <w:t xml:space="preserve"> </w:t>
    </w:r>
    <w:r w:rsidRPr="00A517CC">
      <w:rPr>
        <w:rFonts w:ascii="Calibri" w:hAnsi="Calibri"/>
        <w:sz w:val="14"/>
      </w:rPr>
      <w:t xml:space="preserve">Page | </w:t>
    </w:r>
    <w:r w:rsidRPr="00A517CC">
      <w:rPr>
        <w:rFonts w:ascii="Calibri" w:hAnsi="Calibri"/>
        <w:sz w:val="14"/>
      </w:rPr>
      <w:fldChar w:fldCharType="begin"/>
    </w:r>
    <w:r w:rsidRPr="00A517CC">
      <w:rPr>
        <w:rFonts w:ascii="Calibri" w:hAnsi="Calibri"/>
        <w:sz w:val="14"/>
      </w:rPr>
      <w:instrText xml:space="preserve"> PAGE   \* MERGEFORMAT </w:instrText>
    </w:r>
    <w:r w:rsidRPr="00A517CC">
      <w:rPr>
        <w:rFonts w:ascii="Calibri" w:hAnsi="Calibri"/>
        <w:sz w:val="14"/>
      </w:rPr>
      <w:fldChar w:fldCharType="separate"/>
    </w:r>
    <w:r w:rsidR="00981C2C">
      <w:rPr>
        <w:rFonts w:ascii="Calibri" w:hAnsi="Calibri"/>
        <w:noProof/>
        <w:sz w:val="14"/>
      </w:rPr>
      <w:t>1</w:t>
    </w:r>
    <w:r w:rsidRPr="00A517CC">
      <w:rPr>
        <w:rFonts w:ascii="Calibri" w:hAnsi="Calibri"/>
        <w:sz w:val="14"/>
      </w:rPr>
      <w:fldChar w:fldCharType="end"/>
    </w:r>
    <w:r>
      <w:rPr>
        <w:rFonts w:ascii="Calibri" w:hAnsi="Calibri"/>
        <w:sz w:val="14"/>
      </w:rPr>
      <w:t xml:space="preserve"> </w:t>
    </w:r>
  </w:p>
  <w:p w14:paraId="7510A4BB" w14:textId="56213238" w:rsidR="00C0150F" w:rsidRPr="00EC43F9" w:rsidRDefault="00C0150F" w:rsidP="00EC43F9">
    <w:pPr>
      <w:spacing w:before="0"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A0B9BBC" wp14:editId="463ABAE8">
          <wp:extent cx="838200" cy="292100"/>
          <wp:effectExtent l="0" t="0" r="0" b="12700"/>
          <wp:docPr id="4" name="Picture 2"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r>
      <w:rPr>
        <w:rFonts w:ascii="Calibri" w:hAnsi="Calibri"/>
        <w:sz w:val="14"/>
      </w:rPr>
      <w:t xml:space="preserve">  </w:t>
    </w:r>
    <w:r w:rsidRPr="00A517CC">
      <w:rPr>
        <w:rFonts w:ascii="Calibri" w:hAnsi="Calibri"/>
        <w:sz w:val="14"/>
      </w:rPr>
      <w:t xml:space="preserve">This document is licensed with a </w:t>
    </w:r>
    <w:hyperlink r:id="rId2" w:history="1">
      <w:r w:rsidRPr="00A7799E">
        <w:rPr>
          <w:rStyle w:val="Hyperlink"/>
          <w:rFonts w:ascii="Calibri" w:hAnsi="Calibri"/>
          <w:sz w:val="14"/>
        </w:rPr>
        <w:t>Creative Commons Attribution</w:t>
      </w:r>
      <w:r>
        <w:rPr>
          <w:rStyle w:val="Hyperlink"/>
          <w:rFonts w:ascii="Calibri" w:hAnsi="Calibri"/>
          <w:sz w:val="14"/>
        </w:rPr>
        <w:t xml:space="preserve"> 4.0</w:t>
      </w:r>
      <w:r w:rsidRPr="00A7799E">
        <w:rPr>
          <w:rStyle w:val="Hyperlink"/>
          <w:rFonts w:ascii="Calibri" w:hAnsi="Calibri"/>
          <w:sz w:val="14"/>
        </w:rPr>
        <w:t xml:space="preserve"> International License</w:t>
      </w:r>
    </w:hyperlink>
    <w:r>
      <w:rPr>
        <w:rStyle w:val="Hyperlink"/>
        <w:rFonts w:ascii="Calibri" w:hAnsi="Calibri"/>
        <w:sz w:val="14"/>
      </w:rPr>
      <w:t xml:space="preserve"> </w:t>
    </w:r>
    <w:r>
      <w:rPr>
        <w:rFonts w:ascii="Calibri" w:hAnsi="Calibri"/>
        <w:sz w:val="14"/>
      </w:rPr>
      <w:t xml:space="preserve">©2017 </w:t>
    </w:r>
  </w:p>
  <w:p w14:paraId="1A8C884E" w14:textId="77777777" w:rsidR="00C0150F" w:rsidRDefault="00C0150F" w:rsidP="00D40DB9">
    <w:pPr>
      <w:pStyle w:val="Footer"/>
      <w:spacing w:before="0" w:after="0" w:line="240" w:lineRule="auto"/>
      <w:jc w:val="right"/>
      <w:rPr>
        <w:rFonts w:ascii="Calibri" w:hAnsi="Calibri"/>
        <w:sz w:val="14"/>
      </w:rPr>
    </w:pPr>
    <w:r>
      <w:rPr>
        <w:rFonts w:ascii="Calibri" w:hAnsi="Calibri"/>
        <w:sz w:val="14"/>
      </w:rPr>
      <w:tab/>
      <w:t xml:space="preserve"> </w:t>
    </w:r>
  </w:p>
  <w:p w14:paraId="1C55E13E" w14:textId="77777777" w:rsidR="00C0150F" w:rsidRPr="00D40DB9" w:rsidRDefault="00C0150F" w:rsidP="00D40DB9">
    <w:pPr>
      <w:pStyle w:val="Footer"/>
      <w:spacing w:before="0" w:after="0" w:line="240" w:lineRule="auto"/>
      <w:rPr>
        <w:rFonts w:ascii="Calibri" w:hAnsi="Calibri"/>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96CDE" w14:textId="77777777" w:rsidR="009943AD" w:rsidRDefault="009943AD">
      <w:r>
        <w:separator/>
      </w:r>
    </w:p>
  </w:footnote>
  <w:footnote w:type="continuationSeparator" w:id="0">
    <w:p w14:paraId="035CF16F" w14:textId="77777777" w:rsidR="009943AD" w:rsidRDefault="00994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95B7" w14:textId="77777777" w:rsidR="00C0150F" w:rsidRDefault="00C015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4EAEE" w14:textId="77777777" w:rsidR="00C0150F" w:rsidRDefault="00C015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8CC02" w14:textId="77777777" w:rsidR="00C0150F" w:rsidRPr="0020324C" w:rsidRDefault="00C0150F" w:rsidP="0020324C">
    <w:pPr>
      <w:pStyle w:val="Header"/>
      <w:tabs>
        <w:tab w:val="clear" w:pos="4680"/>
        <w:tab w:val="clear" w:pos="9360"/>
        <w:tab w:val="left" w:pos="6120"/>
      </w:tabs>
      <w:ind w:left="-720"/>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1717E"/>
    <w:multiLevelType w:val="multilevel"/>
    <w:tmpl w:val="5F908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9F40C0"/>
    <w:multiLevelType w:val="hybridMultilevel"/>
    <w:tmpl w:val="0F9C38F4"/>
    <w:lvl w:ilvl="0" w:tplc="18EC5D56">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9550C2C"/>
    <w:multiLevelType w:val="multilevel"/>
    <w:tmpl w:val="55A62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5C94368"/>
    <w:multiLevelType w:val="hybridMultilevel"/>
    <w:tmpl w:val="83AE3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065E36"/>
    <w:multiLevelType w:val="hybridMultilevel"/>
    <w:tmpl w:val="8C6CA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37785"/>
    <w:multiLevelType w:val="hybridMultilevel"/>
    <w:tmpl w:val="1C46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06F9E"/>
    <w:multiLevelType w:val="hybridMultilevel"/>
    <w:tmpl w:val="5378889C"/>
    <w:lvl w:ilvl="0" w:tplc="655610D0">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BFA5FB8"/>
    <w:multiLevelType w:val="hybridMultilevel"/>
    <w:tmpl w:val="138058C8"/>
    <w:lvl w:ilvl="0" w:tplc="04090003">
      <w:start w:val="1"/>
      <w:numFmt w:val="bullet"/>
      <w:lvlText w:val="o"/>
      <w:lvlJc w:val="left"/>
      <w:pPr>
        <w:ind w:left="1444" w:hanging="360"/>
      </w:pPr>
      <w:rPr>
        <w:rFonts w:ascii="Courier New" w:hAnsi="Courier New" w:cs="Courier New"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8">
    <w:nsid w:val="2CCB1B13"/>
    <w:multiLevelType w:val="hybridMultilevel"/>
    <w:tmpl w:val="BC267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B36B8B"/>
    <w:multiLevelType w:val="hybridMultilevel"/>
    <w:tmpl w:val="17B042A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06C529B"/>
    <w:multiLevelType w:val="hybridMultilevel"/>
    <w:tmpl w:val="B81C9D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1AD7E6D"/>
    <w:multiLevelType w:val="multilevel"/>
    <w:tmpl w:val="EA94F4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32A11938"/>
    <w:multiLevelType w:val="hybridMultilevel"/>
    <w:tmpl w:val="52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B4642"/>
    <w:multiLevelType w:val="hybridMultilevel"/>
    <w:tmpl w:val="115EB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43F081E"/>
    <w:multiLevelType w:val="hybridMultilevel"/>
    <w:tmpl w:val="1F820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9039E8"/>
    <w:multiLevelType w:val="hybridMultilevel"/>
    <w:tmpl w:val="FED0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C0620A"/>
    <w:multiLevelType w:val="multilevel"/>
    <w:tmpl w:val="EE5E5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7CC46B1"/>
    <w:multiLevelType w:val="hybridMultilevel"/>
    <w:tmpl w:val="57FE2042"/>
    <w:lvl w:ilvl="0" w:tplc="792ACEB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83F0D71"/>
    <w:multiLevelType w:val="hybridMultilevel"/>
    <w:tmpl w:val="9FC0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D14D38"/>
    <w:multiLevelType w:val="multilevel"/>
    <w:tmpl w:val="46BE6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A2D0567"/>
    <w:multiLevelType w:val="hybridMultilevel"/>
    <w:tmpl w:val="FF94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87521A"/>
    <w:multiLevelType w:val="multilevel"/>
    <w:tmpl w:val="0A6C2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0F35F72"/>
    <w:multiLevelType w:val="hybridMultilevel"/>
    <w:tmpl w:val="200E0F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2A323A3"/>
    <w:multiLevelType w:val="multilevel"/>
    <w:tmpl w:val="948C6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32F13C3"/>
    <w:multiLevelType w:val="hybridMultilevel"/>
    <w:tmpl w:val="903840C4"/>
    <w:lvl w:ilvl="0" w:tplc="14742472">
      <w:start w:val="2"/>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33D4E79"/>
    <w:multiLevelType w:val="hybridMultilevel"/>
    <w:tmpl w:val="25AC80B6"/>
    <w:lvl w:ilvl="0" w:tplc="04090003">
      <w:start w:val="1"/>
      <w:numFmt w:val="bullet"/>
      <w:lvlText w:val="o"/>
      <w:lvlJc w:val="left"/>
      <w:pPr>
        <w:ind w:left="1444" w:hanging="360"/>
      </w:pPr>
      <w:rPr>
        <w:rFonts w:ascii="Courier New" w:hAnsi="Courier New" w:cs="Courier New"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6">
    <w:nsid w:val="49FD34F8"/>
    <w:multiLevelType w:val="hybridMultilevel"/>
    <w:tmpl w:val="1A4425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420419"/>
    <w:multiLevelType w:val="hybridMultilevel"/>
    <w:tmpl w:val="BD1A423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C813184"/>
    <w:multiLevelType w:val="hybridMultilevel"/>
    <w:tmpl w:val="9B86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C7DC2"/>
    <w:multiLevelType w:val="multilevel"/>
    <w:tmpl w:val="81786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E780DEB"/>
    <w:multiLevelType w:val="hybridMultilevel"/>
    <w:tmpl w:val="612A212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02B4643"/>
    <w:multiLevelType w:val="multilevel"/>
    <w:tmpl w:val="5FA80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12C3C45"/>
    <w:multiLevelType w:val="hybridMultilevel"/>
    <w:tmpl w:val="B9220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EC3D2D"/>
    <w:multiLevelType w:val="hybridMultilevel"/>
    <w:tmpl w:val="2D7A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A97E34"/>
    <w:multiLevelType w:val="hybridMultilevel"/>
    <w:tmpl w:val="C3124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0607F3"/>
    <w:multiLevelType w:val="hybridMultilevel"/>
    <w:tmpl w:val="4202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303662"/>
    <w:multiLevelType w:val="hybridMultilevel"/>
    <w:tmpl w:val="74C2C4A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5F4E024E"/>
    <w:multiLevelType w:val="hybridMultilevel"/>
    <w:tmpl w:val="2342FD3E"/>
    <w:lvl w:ilvl="0" w:tplc="F8906466">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1391DCB"/>
    <w:multiLevelType w:val="hybridMultilevel"/>
    <w:tmpl w:val="79D66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75619A"/>
    <w:multiLevelType w:val="hybridMultilevel"/>
    <w:tmpl w:val="E51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C6795D"/>
    <w:multiLevelType w:val="hybridMultilevel"/>
    <w:tmpl w:val="74C2C4A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C9E48C4"/>
    <w:multiLevelType w:val="multilevel"/>
    <w:tmpl w:val="84649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D1C2A6A"/>
    <w:multiLevelType w:val="hybridMultilevel"/>
    <w:tmpl w:val="D31A4A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70B10AEA"/>
    <w:multiLevelType w:val="hybridMultilevel"/>
    <w:tmpl w:val="D55E3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2"/>
  </w:num>
  <w:num w:numId="3">
    <w:abstractNumId w:val="32"/>
  </w:num>
  <w:num w:numId="4">
    <w:abstractNumId w:val="27"/>
  </w:num>
  <w:num w:numId="5">
    <w:abstractNumId w:val="40"/>
  </w:num>
  <w:num w:numId="6">
    <w:abstractNumId w:val="37"/>
  </w:num>
  <w:num w:numId="7">
    <w:abstractNumId w:val="9"/>
  </w:num>
  <w:num w:numId="8">
    <w:abstractNumId w:val="1"/>
  </w:num>
  <w:num w:numId="9">
    <w:abstractNumId w:val="13"/>
  </w:num>
  <w:num w:numId="10">
    <w:abstractNumId w:val="42"/>
  </w:num>
  <w:num w:numId="11">
    <w:abstractNumId w:val="30"/>
  </w:num>
  <w:num w:numId="12">
    <w:abstractNumId w:val="6"/>
  </w:num>
  <w:num w:numId="13">
    <w:abstractNumId w:val="36"/>
  </w:num>
  <w:num w:numId="14">
    <w:abstractNumId w:val="17"/>
  </w:num>
  <w:num w:numId="15">
    <w:abstractNumId w:val="24"/>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4"/>
  </w:num>
  <w:num w:numId="28">
    <w:abstractNumId w:val="28"/>
  </w:num>
  <w:num w:numId="29">
    <w:abstractNumId w:val="38"/>
  </w:num>
  <w:num w:numId="30">
    <w:abstractNumId w:val="15"/>
  </w:num>
  <w:num w:numId="31">
    <w:abstractNumId w:val="18"/>
  </w:num>
  <w:num w:numId="32">
    <w:abstractNumId w:val="3"/>
  </w:num>
  <w:num w:numId="33">
    <w:abstractNumId w:val="4"/>
  </w:num>
  <w:num w:numId="34">
    <w:abstractNumId w:val="43"/>
  </w:num>
  <w:num w:numId="35">
    <w:abstractNumId w:val="22"/>
  </w:num>
  <w:num w:numId="36">
    <w:abstractNumId w:val="5"/>
  </w:num>
  <w:num w:numId="37">
    <w:abstractNumId w:val="35"/>
  </w:num>
  <w:num w:numId="38">
    <w:abstractNumId w:val="39"/>
  </w:num>
  <w:num w:numId="39">
    <w:abstractNumId w:val="33"/>
  </w:num>
  <w:num w:numId="40">
    <w:abstractNumId w:val="8"/>
  </w:num>
  <w:num w:numId="41">
    <w:abstractNumId w:val="26"/>
  </w:num>
  <w:num w:numId="42">
    <w:abstractNumId w:val="10"/>
  </w:num>
  <w:num w:numId="43">
    <w:abstractNumId w:val="7"/>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ED4"/>
    <w:rsid w:val="00006B32"/>
    <w:rsid w:val="00010706"/>
    <w:rsid w:val="000211A1"/>
    <w:rsid w:val="00032259"/>
    <w:rsid w:val="00057C66"/>
    <w:rsid w:val="00072971"/>
    <w:rsid w:val="0009304A"/>
    <w:rsid w:val="000A4BDE"/>
    <w:rsid w:val="000D38CC"/>
    <w:rsid w:val="000D6E7E"/>
    <w:rsid w:val="000E315F"/>
    <w:rsid w:val="000F2971"/>
    <w:rsid w:val="000F3AD6"/>
    <w:rsid w:val="00100220"/>
    <w:rsid w:val="001162EA"/>
    <w:rsid w:val="001242F6"/>
    <w:rsid w:val="001724F3"/>
    <w:rsid w:val="001A275C"/>
    <w:rsid w:val="001E68C2"/>
    <w:rsid w:val="0020119C"/>
    <w:rsid w:val="0020324C"/>
    <w:rsid w:val="00204D97"/>
    <w:rsid w:val="00226247"/>
    <w:rsid w:val="002428EE"/>
    <w:rsid w:val="00271E7B"/>
    <w:rsid w:val="002A2999"/>
    <w:rsid w:val="002C4B43"/>
    <w:rsid w:val="002E41EC"/>
    <w:rsid w:val="002E7E76"/>
    <w:rsid w:val="002F2CEF"/>
    <w:rsid w:val="00313533"/>
    <w:rsid w:val="0032640A"/>
    <w:rsid w:val="00347B71"/>
    <w:rsid w:val="003C4E7E"/>
    <w:rsid w:val="003C57A9"/>
    <w:rsid w:val="003C644F"/>
    <w:rsid w:val="00404576"/>
    <w:rsid w:val="00434CF3"/>
    <w:rsid w:val="0049591C"/>
    <w:rsid w:val="004A73D9"/>
    <w:rsid w:val="004B0A21"/>
    <w:rsid w:val="0051152D"/>
    <w:rsid w:val="0051761D"/>
    <w:rsid w:val="00517993"/>
    <w:rsid w:val="005221D0"/>
    <w:rsid w:val="005233DE"/>
    <w:rsid w:val="0052471D"/>
    <w:rsid w:val="00545D68"/>
    <w:rsid w:val="00590FF5"/>
    <w:rsid w:val="005B588F"/>
    <w:rsid w:val="005E329B"/>
    <w:rsid w:val="005F65B1"/>
    <w:rsid w:val="00637983"/>
    <w:rsid w:val="00643963"/>
    <w:rsid w:val="006D26C4"/>
    <w:rsid w:val="006D3E1E"/>
    <w:rsid w:val="006D4D57"/>
    <w:rsid w:val="006E378B"/>
    <w:rsid w:val="006E392E"/>
    <w:rsid w:val="006E74E0"/>
    <w:rsid w:val="00714366"/>
    <w:rsid w:val="0071467A"/>
    <w:rsid w:val="00751B0B"/>
    <w:rsid w:val="007B5098"/>
    <w:rsid w:val="007C1F28"/>
    <w:rsid w:val="00803A80"/>
    <w:rsid w:val="00810280"/>
    <w:rsid w:val="00820E7D"/>
    <w:rsid w:val="008308D9"/>
    <w:rsid w:val="008678B8"/>
    <w:rsid w:val="008B4D34"/>
    <w:rsid w:val="008C72D2"/>
    <w:rsid w:val="008C7E92"/>
    <w:rsid w:val="008D5430"/>
    <w:rsid w:val="009122D0"/>
    <w:rsid w:val="0092287A"/>
    <w:rsid w:val="0092482E"/>
    <w:rsid w:val="009502F6"/>
    <w:rsid w:val="0095227A"/>
    <w:rsid w:val="0096469A"/>
    <w:rsid w:val="009660C7"/>
    <w:rsid w:val="00981C2C"/>
    <w:rsid w:val="009943AD"/>
    <w:rsid w:val="009B1AE2"/>
    <w:rsid w:val="009C0EDC"/>
    <w:rsid w:val="009C1D31"/>
    <w:rsid w:val="009D2B70"/>
    <w:rsid w:val="009F6008"/>
    <w:rsid w:val="009F6A8C"/>
    <w:rsid w:val="00A02C4C"/>
    <w:rsid w:val="00A456C9"/>
    <w:rsid w:val="00A517CC"/>
    <w:rsid w:val="00A565F1"/>
    <w:rsid w:val="00A621B6"/>
    <w:rsid w:val="00A6642A"/>
    <w:rsid w:val="00A76C1E"/>
    <w:rsid w:val="00A7799E"/>
    <w:rsid w:val="00A8737B"/>
    <w:rsid w:val="00B10FD5"/>
    <w:rsid w:val="00B11EB6"/>
    <w:rsid w:val="00B24C09"/>
    <w:rsid w:val="00B36514"/>
    <w:rsid w:val="00B71E53"/>
    <w:rsid w:val="00BA3B2F"/>
    <w:rsid w:val="00BA6B8E"/>
    <w:rsid w:val="00BC3835"/>
    <w:rsid w:val="00BD2939"/>
    <w:rsid w:val="00BE6ED4"/>
    <w:rsid w:val="00C0015D"/>
    <w:rsid w:val="00C0150F"/>
    <w:rsid w:val="00C228D3"/>
    <w:rsid w:val="00C27DAD"/>
    <w:rsid w:val="00C77505"/>
    <w:rsid w:val="00CA7801"/>
    <w:rsid w:val="00CC184F"/>
    <w:rsid w:val="00CD05B2"/>
    <w:rsid w:val="00CD551A"/>
    <w:rsid w:val="00D038DB"/>
    <w:rsid w:val="00D07D29"/>
    <w:rsid w:val="00D37AD7"/>
    <w:rsid w:val="00D40DB9"/>
    <w:rsid w:val="00D73DE0"/>
    <w:rsid w:val="00D86D64"/>
    <w:rsid w:val="00DC0C38"/>
    <w:rsid w:val="00DD03EF"/>
    <w:rsid w:val="00DF2652"/>
    <w:rsid w:val="00E13F36"/>
    <w:rsid w:val="00E314A3"/>
    <w:rsid w:val="00E55332"/>
    <w:rsid w:val="00E57C70"/>
    <w:rsid w:val="00E74913"/>
    <w:rsid w:val="00E82CDF"/>
    <w:rsid w:val="00EB4C8E"/>
    <w:rsid w:val="00EB5F36"/>
    <w:rsid w:val="00EC43F9"/>
    <w:rsid w:val="00EC6AF1"/>
    <w:rsid w:val="00EC6CA5"/>
    <w:rsid w:val="00ED65F5"/>
    <w:rsid w:val="00ED7CB3"/>
    <w:rsid w:val="00EE1317"/>
    <w:rsid w:val="00EE1FD8"/>
    <w:rsid w:val="00EF6759"/>
    <w:rsid w:val="00F20D0F"/>
    <w:rsid w:val="00F34940"/>
    <w:rsid w:val="00F652FA"/>
    <w:rsid w:val="00F76149"/>
    <w:rsid w:val="00F860E8"/>
    <w:rsid w:val="00F971D7"/>
    <w:rsid w:val="00FB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102C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imes New Roman" w:hAnsi="Century Gothic"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92E"/>
    <w:pPr>
      <w:spacing w:before="100" w:after="200" w:line="276" w:lineRule="auto"/>
    </w:pPr>
    <w:rPr>
      <w:rFonts w:ascii="Verdana" w:hAnsi="Verdana"/>
      <w:szCs w:val="20"/>
    </w:rPr>
  </w:style>
  <w:style w:type="paragraph" w:styleId="Heading1">
    <w:name w:val="heading 1"/>
    <w:basedOn w:val="Normal"/>
    <w:next w:val="Normal"/>
    <w:link w:val="Heading1Char"/>
    <w:autoRedefine/>
    <w:uiPriority w:val="99"/>
    <w:qFormat/>
    <w:rsid w:val="007C1F28"/>
    <w:pPr>
      <w:pBdr>
        <w:top w:val="single" w:sz="24" w:space="0" w:color="E68923"/>
        <w:left w:val="single" w:sz="24" w:space="0" w:color="E68923"/>
        <w:bottom w:val="single" w:sz="24" w:space="0" w:color="E68923"/>
        <w:right w:val="single" w:sz="24" w:space="0" w:color="E68923"/>
      </w:pBdr>
      <w:shd w:val="clear" w:color="auto" w:fill="E68923"/>
      <w:spacing w:after="0"/>
      <w:jc w:val="center"/>
      <w:outlineLvl w:val="0"/>
    </w:pPr>
    <w:rPr>
      <w:rFonts w:ascii="Century Gothic" w:hAnsi="Century Gothic"/>
      <w:b/>
      <w:i/>
      <w:caps/>
      <w:color w:val="FFFFFF"/>
      <w:spacing w:val="15"/>
      <w:sz w:val="28"/>
      <w:szCs w:val="22"/>
    </w:rPr>
  </w:style>
  <w:style w:type="paragraph" w:styleId="Heading2">
    <w:name w:val="heading 2"/>
    <w:basedOn w:val="Normal"/>
    <w:next w:val="Normal"/>
    <w:link w:val="Heading2Char"/>
    <w:autoRedefine/>
    <w:uiPriority w:val="99"/>
    <w:qFormat/>
    <w:rsid w:val="00517993"/>
    <w:pPr>
      <w:pBdr>
        <w:top w:val="single" w:sz="24" w:space="0" w:color="E68923"/>
        <w:left w:val="single" w:sz="24" w:space="0" w:color="E68923"/>
        <w:bottom w:val="single" w:sz="24" w:space="0" w:color="E68923"/>
        <w:right w:val="single" w:sz="24" w:space="0" w:color="E68923"/>
      </w:pBdr>
      <w:shd w:val="clear" w:color="auto" w:fill="E68923"/>
      <w:spacing w:after="0"/>
      <w:jc w:val="center"/>
      <w:outlineLvl w:val="1"/>
    </w:pPr>
    <w:rPr>
      <w:rFonts w:ascii="Century Gothic" w:hAnsi="Century Gothic"/>
      <w:b/>
      <w:i/>
      <w:caps/>
      <w:color w:val="FFFFFF"/>
      <w:spacing w:val="15"/>
      <w:sz w:val="28"/>
      <w:szCs w:val="28"/>
    </w:rPr>
  </w:style>
  <w:style w:type="paragraph" w:styleId="Heading3">
    <w:name w:val="heading 3"/>
    <w:basedOn w:val="Normal"/>
    <w:next w:val="Normal"/>
    <w:link w:val="Heading3Char"/>
    <w:uiPriority w:val="99"/>
    <w:qFormat/>
    <w:rsid w:val="00A517CC"/>
    <w:pPr>
      <w:pBdr>
        <w:top w:val="single" w:sz="6" w:space="2" w:color="1CADE4"/>
      </w:pBdr>
      <w:spacing w:before="300" w:after="0"/>
      <w:outlineLvl w:val="2"/>
    </w:pPr>
    <w:rPr>
      <w:caps/>
      <w:color w:val="0D5571"/>
      <w:spacing w:val="15"/>
    </w:rPr>
  </w:style>
  <w:style w:type="paragraph" w:styleId="Heading4">
    <w:name w:val="heading 4"/>
    <w:basedOn w:val="Normal"/>
    <w:next w:val="Normal"/>
    <w:link w:val="Heading4Char"/>
    <w:uiPriority w:val="99"/>
    <w:qFormat/>
    <w:rsid w:val="00A517CC"/>
    <w:pPr>
      <w:pBdr>
        <w:top w:val="dotted" w:sz="6" w:space="2" w:color="1CADE4"/>
      </w:pBdr>
      <w:spacing w:before="200" w:after="0"/>
      <w:outlineLvl w:val="3"/>
    </w:pPr>
    <w:rPr>
      <w:caps/>
      <w:color w:val="1481AB"/>
      <w:spacing w:val="10"/>
    </w:rPr>
  </w:style>
  <w:style w:type="paragraph" w:styleId="Heading5">
    <w:name w:val="heading 5"/>
    <w:basedOn w:val="Normal"/>
    <w:next w:val="Normal"/>
    <w:link w:val="Heading5Char"/>
    <w:uiPriority w:val="99"/>
    <w:qFormat/>
    <w:rsid w:val="00A517CC"/>
    <w:pPr>
      <w:pBdr>
        <w:bottom w:val="single" w:sz="6" w:space="1" w:color="1CADE4"/>
      </w:pBdr>
      <w:spacing w:before="200" w:after="0"/>
      <w:outlineLvl w:val="4"/>
    </w:pPr>
    <w:rPr>
      <w:caps/>
      <w:color w:val="1481AB"/>
      <w:spacing w:val="10"/>
    </w:rPr>
  </w:style>
  <w:style w:type="paragraph" w:styleId="Heading6">
    <w:name w:val="heading 6"/>
    <w:basedOn w:val="Normal"/>
    <w:next w:val="Normal"/>
    <w:link w:val="Heading6Char"/>
    <w:uiPriority w:val="99"/>
    <w:qFormat/>
    <w:rsid w:val="00A517CC"/>
    <w:pPr>
      <w:pBdr>
        <w:bottom w:val="dotted" w:sz="6" w:space="1" w:color="1CADE4"/>
      </w:pBdr>
      <w:spacing w:before="200" w:after="0"/>
      <w:outlineLvl w:val="5"/>
    </w:pPr>
    <w:rPr>
      <w:caps/>
      <w:color w:val="1481AB"/>
      <w:spacing w:val="10"/>
    </w:rPr>
  </w:style>
  <w:style w:type="paragraph" w:styleId="Heading7">
    <w:name w:val="heading 7"/>
    <w:basedOn w:val="Normal"/>
    <w:next w:val="Normal"/>
    <w:link w:val="Heading7Char"/>
    <w:uiPriority w:val="99"/>
    <w:qFormat/>
    <w:rsid w:val="00A517CC"/>
    <w:pPr>
      <w:spacing w:before="200" w:after="0"/>
      <w:outlineLvl w:val="6"/>
    </w:pPr>
    <w:rPr>
      <w:caps/>
      <w:color w:val="1481AB"/>
      <w:spacing w:val="10"/>
    </w:rPr>
  </w:style>
  <w:style w:type="paragraph" w:styleId="Heading8">
    <w:name w:val="heading 8"/>
    <w:basedOn w:val="Normal"/>
    <w:next w:val="Normal"/>
    <w:link w:val="Heading8Char"/>
    <w:uiPriority w:val="99"/>
    <w:qFormat/>
    <w:rsid w:val="00A517CC"/>
    <w:pPr>
      <w:spacing w:before="200" w:after="0"/>
      <w:outlineLvl w:val="7"/>
    </w:pPr>
    <w:rPr>
      <w:caps/>
      <w:spacing w:val="10"/>
      <w:sz w:val="18"/>
      <w:szCs w:val="18"/>
    </w:rPr>
  </w:style>
  <w:style w:type="paragraph" w:styleId="Heading9">
    <w:name w:val="heading 9"/>
    <w:basedOn w:val="Normal"/>
    <w:next w:val="Normal"/>
    <w:link w:val="Heading9Char"/>
    <w:uiPriority w:val="99"/>
    <w:qFormat/>
    <w:rsid w:val="00A517CC"/>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1F28"/>
    <w:rPr>
      <w:rFonts w:ascii="Century Gothic" w:hAnsi="Century Gothic" w:cs="Times New Roman"/>
      <w:b/>
      <w:i/>
      <w:caps/>
      <w:color w:val="FFFFFF"/>
      <w:spacing w:val="15"/>
      <w:sz w:val="22"/>
      <w:szCs w:val="22"/>
      <w:shd w:val="clear" w:color="auto" w:fill="E68923"/>
    </w:rPr>
  </w:style>
  <w:style w:type="character" w:customStyle="1" w:styleId="Heading2Char">
    <w:name w:val="Heading 2 Char"/>
    <w:basedOn w:val="DefaultParagraphFont"/>
    <w:link w:val="Heading2"/>
    <w:uiPriority w:val="99"/>
    <w:locked/>
    <w:rsid w:val="00517993"/>
    <w:rPr>
      <w:rFonts w:ascii="Century Gothic" w:hAnsi="Century Gothic" w:cs="Times New Roman"/>
      <w:b/>
      <w:i/>
      <w:caps/>
      <w:color w:val="FFFFFF"/>
      <w:spacing w:val="15"/>
      <w:sz w:val="28"/>
      <w:szCs w:val="28"/>
      <w:shd w:val="clear" w:color="auto" w:fill="E68923"/>
    </w:rPr>
  </w:style>
  <w:style w:type="character" w:customStyle="1" w:styleId="Heading3Char">
    <w:name w:val="Heading 3 Char"/>
    <w:basedOn w:val="DefaultParagraphFont"/>
    <w:link w:val="Heading3"/>
    <w:uiPriority w:val="99"/>
    <w:locked/>
    <w:rsid w:val="00A517CC"/>
    <w:rPr>
      <w:rFonts w:cs="Times New Roman"/>
      <w:caps/>
      <w:color w:val="0D5571"/>
      <w:spacing w:val="15"/>
    </w:rPr>
  </w:style>
  <w:style w:type="character" w:customStyle="1" w:styleId="Heading4Char">
    <w:name w:val="Heading 4 Char"/>
    <w:basedOn w:val="DefaultParagraphFont"/>
    <w:link w:val="Heading4"/>
    <w:uiPriority w:val="99"/>
    <w:semiHidden/>
    <w:locked/>
    <w:rsid w:val="00A517CC"/>
    <w:rPr>
      <w:rFonts w:cs="Times New Roman"/>
      <w:caps/>
      <w:color w:val="1481AB"/>
      <w:spacing w:val="10"/>
    </w:rPr>
  </w:style>
  <w:style w:type="character" w:customStyle="1" w:styleId="Heading5Char">
    <w:name w:val="Heading 5 Char"/>
    <w:basedOn w:val="DefaultParagraphFont"/>
    <w:link w:val="Heading5"/>
    <w:uiPriority w:val="99"/>
    <w:semiHidden/>
    <w:locked/>
    <w:rsid w:val="00A517CC"/>
    <w:rPr>
      <w:rFonts w:cs="Times New Roman"/>
      <w:caps/>
      <w:color w:val="1481AB"/>
      <w:spacing w:val="10"/>
    </w:rPr>
  </w:style>
  <w:style w:type="character" w:customStyle="1" w:styleId="Heading6Char">
    <w:name w:val="Heading 6 Char"/>
    <w:basedOn w:val="DefaultParagraphFont"/>
    <w:link w:val="Heading6"/>
    <w:uiPriority w:val="99"/>
    <w:semiHidden/>
    <w:locked/>
    <w:rsid w:val="00A517CC"/>
    <w:rPr>
      <w:rFonts w:cs="Times New Roman"/>
      <w:caps/>
      <w:color w:val="1481AB"/>
      <w:spacing w:val="10"/>
    </w:rPr>
  </w:style>
  <w:style w:type="character" w:customStyle="1" w:styleId="Heading7Char">
    <w:name w:val="Heading 7 Char"/>
    <w:basedOn w:val="DefaultParagraphFont"/>
    <w:link w:val="Heading7"/>
    <w:uiPriority w:val="99"/>
    <w:semiHidden/>
    <w:locked/>
    <w:rsid w:val="00A517CC"/>
    <w:rPr>
      <w:rFonts w:cs="Times New Roman"/>
      <w:caps/>
      <w:color w:val="1481AB"/>
      <w:spacing w:val="10"/>
    </w:rPr>
  </w:style>
  <w:style w:type="character" w:customStyle="1" w:styleId="Heading8Char">
    <w:name w:val="Heading 8 Char"/>
    <w:basedOn w:val="DefaultParagraphFont"/>
    <w:link w:val="Heading8"/>
    <w:uiPriority w:val="99"/>
    <w:semiHidden/>
    <w:locked/>
    <w:rsid w:val="00A517CC"/>
    <w:rPr>
      <w:rFonts w:cs="Times New Roman"/>
      <w:caps/>
      <w:spacing w:val="10"/>
      <w:sz w:val="18"/>
      <w:szCs w:val="18"/>
    </w:rPr>
  </w:style>
  <w:style w:type="character" w:customStyle="1" w:styleId="Heading9Char">
    <w:name w:val="Heading 9 Char"/>
    <w:basedOn w:val="DefaultParagraphFont"/>
    <w:link w:val="Heading9"/>
    <w:uiPriority w:val="99"/>
    <w:semiHidden/>
    <w:locked/>
    <w:rsid w:val="00A517CC"/>
    <w:rPr>
      <w:rFonts w:cs="Times New Roman"/>
      <w:i/>
      <w:iCs/>
      <w:caps/>
      <w:spacing w:val="10"/>
      <w:sz w:val="18"/>
      <w:szCs w:val="18"/>
    </w:rPr>
  </w:style>
  <w:style w:type="paragraph" w:styleId="TOC1">
    <w:name w:val="toc 1"/>
    <w:basedOn w:val="Normal"/>
    <w:uiPriority w:val="99"/>
    <w:rsid w:val="00E82CDF"/>
    <w:pPr>
      <w:spacing w:before="559"/>
    </w:pPr>
    <w:rPr>
      <w:rFonts w:ascii="Calibri" w:hAnsi="Calibri"/>
    </w:rPr>
  </w:style>
  <w:style w:type="paragraph" w:styleId="TOC2">
    <w:name w:val="toc 2"/>
    <w:basedOn w:val="Normal"/>
    <w:uiPriority w:val="99"/>
    <w:rsid w:val="00E82CDF"/>
    <w:pPr>
      <w:spacing w:before="139"/>
      <w:ind w:left="321"/>
    </w:pPr>
    <w:rPr>
      <w:rFonts w:ascii="Calibri" w:hAnsi="Calibri"/>
    </w:rPr>
  </w:style>
  <w:style w:type="paragraph" w:styleId="TOC3">
    <w:name w:val="toc 3"/>
    <w:basedOn w:val="Normal"/>
    <w:uiPriority w:val="99"/>
    <w:rsid w:val="00E82CDF"/>
    <w:pPr>
      <w:spacing w:before="139"/>
      <w:ind w:left="539"/>
    </w:pPr>
    <w:rPr>
      <w:rFonts w:ascii="Calibri" w:hAnsi="Calibri"/>
    </w:rPr>
  </w:style>
  <w:style w:type="paragraph" w:styleId="BodyText">
    <w:name w:val="Body Text"/>
    <w:basedOn w:val="Normal"/>
    <w:link w:val="BodyTextChar"/>
    <w:uiPriority w:val="99"/>
    <w:rsid w:val="00E82CDF"/>
    <w:pPr>
      <w:ind w:left="1540"/>
    </w:pPr>
    <w:rPr>
      <w:rFonts w:ascii="Cambria" w:hAnsi="Cambria"/>
      <w:sz w:val="24"/>
      <w:szCs w:val="24"/>
    </w:rPr>
  </w:style>
  <w:style w:type="character" w:customStyle="1" w:styleId="BodyTextChar">
    <w:name w:val="Body Text Char"/>
    <w:basedOn w:val="DefaultParagraphFont"/>
    <w:link w:val="BodyText"/>
    <w:uiPriority w:val="99"/>
    <w:semiHidden/>
    <w:rsid w:val="00FC2F12"/>
    <w:rPr>
      <w:rFonts w:ascii="Verdana" w:hAnsi="Verdana"/>
      <w:szCs w:val="20"/>
    </w:rPr>
  </w:style>
  <w:style w:type="paragraph" w:styleId="ListParagraph">
    <w:name w:val="List Paragraph"/>
    <w:basedOn w:val="Normal"/>
    <w:uiPriority w:val="99"/>
    <w:qFormat/>
    <w:rsid w:val="00E82CDF"/>
    <w:pPr>
      <w:ind w:left="720"/>
      <w:contextualSpacing/>
    </w:pPr>
  </w:style>
  <w:style w:type="paragraph" w:customStyle="1" w:styleId="TableParagraph">
    <w:name w:val="Table Paragraph"/>
    <w:basedOn w:val="Normal"/>
    <w:uiPriority w:val="99"/>
    <w:rsid w:val="00E82CDF"/>
  </w:style>
  <w:style w:type="paragraph" w:styleId="Header">
    <w:name w:val="header"/>
    <w:basedOn w:val="Normal"/>
    <w:link w:val="HeaderChar"/>
    <w:uiPriority w:val="99"/>
    <w:rsid w:val="00CD551A"/>
    <w:pPr>
      <w:tabs>
        <w:tab w:val="center" w:pos="4680"/>
        <w:tab w:val="right" w:pos="9360"/>
      </w:tabs>
    </w:pPr>
  </w:style>
  <w:style w:type="character" w:customStyle="1" w:styleId="HeaderChar">
    <w:name w:val="Header Char"/>
    <w:basedOn w:val="DefaultParagraphFont"/>
    <w:link w:val="Header"/>
    <w:uiPriority w:val="99"/>
    <w:locked/>
    <w:rsid w:val="00CD551A"/>
    <w:rPr>
      <w:rFonts w:cs="Times New Roman"/>
    </w:rPr>
  </w:style>
  <w:style w:type="paragraph" w:styleId="Footer">
    <w:name w:val="footer"/>
    <w:basedOn w:val="Normal"/>
    <w:link w:val="FooterChar"/>
    <w:uiPriority w:val="99"/>
    <w:rsid w:val="00CD551A"/>
    <w:pPr>
      <w:tabs>
        <w:tab w:val="center" w:pos="4680"/>
        <w:tab w:val="right" w:pos="9360"/>
      </w:tabs>
    </w:pPr>
  </w:style>
  <w:style w:type="character" w:customStyle="1" w:styleId="FooterChar">
    <w:name w:val="Footer Char"/>
    <w:basedOn w:val="DefaultParagraphFont"/>
    <w:link w:val="Footer"/>
    <w:uiPriority w:val="99"/>
    <w:locked/>
    <w:rsid w:val="00CD551A"/>
    <w:rPr>
      <w:rFonts w:cs="Times New Roman"/>
    </w:rPr>
  </w:style>
  <w:style w:type="paragraph" w:styleId="Title">
    <w:name w:val="Title"/>
    <w:basedOn w:val="Normal"/>
    <w:next w:val="Normal"/>
    <w:link w:val="TitleChar"/>
    <w:uiPriority w:val="99"/>
    <w:qFormat/>
    <w:rsid w:val="00347B71"/>
    <w:pPr>
      <w:spacing w:before="0" w:after="0"/>
    </w:pPr>
    <w:rPr>
      <w:rFonts w:ascii="Century Gothic" w:hAnsi="Century Gothic"/>
      <w:caps/>
      <w:spacing w:val="10"/>
      <w:sz w:val="52"/>
      <w:szCs w:val="52"/>
    </w:rPr>
  </w:style>
  <w:style w:type="character" w:customStyle="1" w:styleId="TitleChar">
    <w:name w:val="Title Char"/>
    <w:basedOn w:val="DefaultParagraphFont"/>
    <w:link w:val="Title"/>
    <w:uiPriority w:val="99"/>
    <w:locked/>
    <w:rsid w:val="00347B71"/>
    <w:rPr>
      <w:rFonts w:ascii="Century Gothic" w:hAnsi="Century Gothic" w:cs="Times New Roman"/>
      <w:caps/>
      <w:spacing w:val="10"/>
      <w:sz w:val="52"/>
      <w:szCs w:val="52"/>
    </w:rPr>
  </w:style>
  <w:style w:type="paragraph" w:styleId="Caption">
    <w:name w:val="caption"/>
    <w:basedOn w:val="Normal"/>
    <w:next w:val="Normal"/>
    <w:uiPriority w:val="99"/>
    <w:qFormat/>
    <w:rsid w:val="00A517CC"/>
    <w:rPr>
      <w:b/>
      <w:bCs/>
      <w:color w:val="1481AB"/>
      <w:sz w:val="16"/>
      <w:szCs w:val="16"/>
    </w:rPr>
  </w:style>
  <w:style w:type="paragraph" w:styleId="Subtitle">
    <w:name w:val="Subtitle"/>
    <w:basedOn w:val="Normal"/>
    <w:next w:val="Normal"/>
    <w:link w:val="SubtitleChar"/>
    <w:uiPriority w:val="99"/>
    <w:qFormat/>
    <w:rsid w:val="00A76C1E"/>
    <w:pPr>
      <w:spacing w:before="0" w:after="0"/>
      <w:contextualSpacing/>
    </w:pPr>
    <w:rPr>
      <w:caps/>
      <w:color w:val="595959"/>
      <w:spacing w:val="10"/>
      <w:szCs w:val="21"/>
    </w:rPr>
  </w:style>
  <w:style w:type="character" w:customStyle="1" w:styleId="SubtitleChar">
    <w:name w:val="Subtitle Char"/>
    <w:basedOn w:val="DefaultParagraphFont"/>
    <w:link w:val="Subtitle"/>
    <w:uiPriority w:val="99"/>
    <w:locked/>
    <w:rsid w:val="00A76C1E"/>
    <w:rPr>
      <w:rFonts w:ascii="Verdana" w:hAnsi="Verdana" w:cs="Times New Roman"/>
      <w:caps/>
      <w:color w:val="595959"/>
      <w:spacing w:val="10"/>
      <w:sz w:val="21"/>
      <w:szCs w:val="21"/>
    </w:rPr>
  </w:style>
  <w:style w:type="character" w:styleId="Strong">
    <w:name w:val="Strong"/>
    <w:basedOn w:val="DefaultParagraphFont"/>
    <w:uiPriority w:val="22"/>
    <w:qFormat/>
    <w:rsid w:val="00A517CC"/>
    <w:rPr>
      <w:rFonts w:cs="Times New Roman"/>
      <w:b/>
    </w:rPr>
  </w:style>
  <w:style w:type="character" w:styleId="Emphasis">
    <w:name w:val="Emphasis"/>
    <w:basedOn w:val="DefaultParagraphFont"/>
    <w:uiPriority w:val="99"/>
    <w:qFormat/>
    <w:rsid w:val="00A517CC"/>
    <w:rPr>
      <w:rFonts w:cs="Times New Roman"/>
      <w:caps/>
      <w:color w:val="0D5571"/>
      <w:spacing w:val="5"/>
    </w:rPr>
  </w:style>
  <w:style w:type="paragraph" w:styleId="NoSpacing">
    <w:name w:val="No Spacing"/>
    <w:uiPriority w:val="99"/>
    <w:qFormat/>
    <w:rsid w:val="00A517CC"/>
    <w:pPr>
      <w:spacing w:before="100"/>
    </w:pPr>
    <w:rPr>
      <w:sz w:val="20"/>
      <w:szCs w:val="20"/>
    </w:rPr>
  </w:style>
  <w:style w:type="paragraph" w:styleId="Quote">
    <w:name w:val="Quote"/>
    <w:basedOn w:val="Normal"/>
    <w:next w:val="Normal"/>
    <w:link w:val="QuoteChar"/>
    <w:uiPriority w:val="99"/>
    <w:qFormat/>
    <w:rsid w:val="00A517CC"/>
    <w:rPr>
      <w:i/>
      <w:iCs/>
      <w:sz w:val="24"/>
      <w:szCs w:val="24"/>
    </w:rPr>
  </w:style>
  <w:style w:type="character" w:customStyle="1" w:styleId="QuoteChar">
    <w:name w:val="Quote Char"/>
    <w:basedOn w:val="DefaultParagraphFont"/>
    <w:link w:val="Quote"/>
    <w:uiPriority w:val="99"/>
    <w:locked/>
    <w:rsid w:val="00A517CC"/>
    <w:rPr>
      <w:rFonts w:cs="Times New Roman"/>
      <w:i/>
      <w:iCs/>
      <w:sz w:val="24"/>
      <w:szCs w:val="24"/>
    </w:rPr>
  </w:style>
  <w:style w:type="paragraph" w:styleId="IntenseQuote">
    <w:name w:val="Intense Quote"/>
    <w:basedOn w:val="Normal"/>
    <w:next w:val="Normal"/>
    <w:link w:val="IntenseQuoteChar"/>
    <w:uiPriority w:val="99"/>
    <w:qFormat/>
    <w:rsid w:val="00A517CC"/>
    <w:pPr>
      <w:spacing w:before="240" w:after="240" w:line="240" w:lineRule="auto"/>
      <w:ind w:left="1080" w:right="1080"/>
      <w:jc w:val="center"/>
    </w:pPr>
    <w:rPr>
      <w:color w:val="1CADE4"/>
      <w:sz w:val="24"/>
      <w:szCs w:val="24"/>
    </w:rPr>
  </w:style>
  <w:style w:type="character" w:customStyle="1" w:styleId="IntenseQuoteChar">
    <w:name w:val="Intense Quote Char"/>
    <w:basedOn w:val="DefaultParagraphFont"/>
    <w:link w:val="IntenseQuote"/>
    <w:uiPriority w:val="99"/>
    <w:locked/>
    <w:rsid w:val="00A517CC"/>
    <w:rPr>
      <w:rFonts w:cs="Times New Roman"/>
      <w:color w:val="1CADE4"/>
      <w:sz w:val="24"/>
      <w:szCs w:val="24"/>
    </w:rPr>
  </w:style>
  <w:style w:type="character" w:styleId="SubtleEmphasis">
    <w:name w:val="Subtle Emphasis"/>
    <w:basedOn w:val="DefaultParagraphFont"/>
    <w:uiPriority w:val="99"/>
    <w:qFormat/>
    <w:rsid w:val="008308D9"/>
    <w:rPr>
      <w:i/>
      <w:color w:val="0D5571"/>
    </w:rPr>
  </w:style>
  <w:style w:type="character" w:styleId="IntenseEmphasis">
    <w:name w:val="Intense Emphasis"/>
    <w:basedOn w:val="DefaultParagraphFont"/>
    <w:uiPriority w:val="99"/>
    <w:qFormat/>
    <w:rsid w:val="00A517CC"/>
    <w:rPr>
      <w:b/>
      <w:caps/>
      <w:color w:val="0D5571"/>
      <w:spacing w:val="10"/>
    </w:rPr>
  </w:style>
  <w:style w:type="character" w:styleId="SubtleReference">
    <w:name w:val="Subtle Reference"/>
    <w:basedOn w:val="DefaultParagraphFont"/>
    <w:uiPriority w:val="99"/>
    <w:qFormat/>
    <w:rsid w:val="00A517CC"/>
    <w:rPr>
      <w:b/>
      <w:color w:val="1CADE4"/>
    </w:rPr>
  </w:style>
  <w:style w:type="character" w:styleId="IntenseReference">
    <w:name w:val="Intense Reference"/>
    <w:basedOn w:val="DefaultParagraphFont"/>
    <w:uiPriority w:val="99"/>
    <w:qFormat/>
    <w:rsid w:val="00A517CC"/>
    <w:rPr>
      <w:b/>
      <w:i/>
      <w:caps/>
      <w:color w:val="1CADE4"/>
    </w:rPr>
  </w:style>
  <w:style w:type="character" w:styleId="BookTitle">
    <w:name w:val="Book Title"/>
    <w:basedOn w:val="DefaultParagraphFont"/>
    <w:uiPriority w:val="99"/>
    <w:qFormat/>
    <w:rsid w:val="00A517CC"/>
    <w:rPr>
      <w:b/>
      <w:i/>
      <w:spacing w:val="0"/>
    </w:rPr>
  </w:style>
  <w:style w:type="paragraph" w:styleId="TOCHeading">
    <w:name w:val="TOC Heading"/>
    <w:basedOn w:val="Heading1"/>
    <w:next w:val="Normal"/>
    <w:uiPriority w:val="99"/>
    <w:qFormat/>
    <w:rsid w:val="00A517CC"/>
    <w:pPr>
      <w:outlineLvl w:val="9"/>
    </w:pPr>
  </w:style>
  <w:style w:type="character" w:styleId="Hyperlink">
    <w:name w:val="Hyperlink"/>
    <w:basedOn w:val="DefaultParagraphFont"/>
    <w:uiPriority w:val="99"/>
    <w:rsid w:val="008D5430"/>
    <w:rPr>
      <w:rFonts w:cs="Times New Roman"/>
      <w:color w:val="0070C0"/>
      <w:u w:val="single"/>
    </w:rPr>
  </w:style>
  <w:style w:type="paragraph" w:styleId="NormalWeb">
    <w:name w:val="Normal (Web)"/>
    <w:basedOn w:val="Normal"/>
    <w:uiPriority w:val="99"/>
    <w:unhideWhenUsed/>
    <w:rsid w:val="00100220"/>
    <w:pPr>
      <w:spacing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A456C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6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22081">
      <w:bodyDiv w:val="1"/>
      <w:marLeft w:val="0"/>
      <w:marRight w:val="0"/>
      <w:marTop w:val="0"/>
      <w:marBottom w:val="0"/>
      <w:divBdr>
        <w:top w:val="none" w:sz="0" w:space="0" w:color="auto"/>
        <w:left w:val="none" w:sz="0" w:space="0" w:color="auto"/>
        <w:bottom w:val="none" w:sz="0" w:space="0" w:color="auto"/>
        <w:right w:val="none" w:sz="0" w:space="0" w:color="auto"/>
      </w:divBdr>
      <w:divsChild>
        <w:div w:id="1302464905">
          <w:marLeft w:val="360"/>
          <w:marRight w:val="0"/>
          <w:marTop w:val="200"/>
          <w:marBottom w:val="0"/>
          <w:divBdr>
            <w:top w:val="none" w:sz="0" w:space="0" w:color="auto"/>
            <w:left w:val="none" w:sz="0" w:space="0" w:color="auto"/>
            <w:bottom w:val="none" w:sz="0" w:space="0" w:color="auto"/>
            <w:right w:val="none" w:sz="0" w:space="0" w:color="auto"/>
          </w:divBdr>
        </w:div>
        <w:div w:id="1666933930">
          <w:marLeft w:val="720"/>
          <w:marRight w:val="0"/>
          <w:marTop w:val="200"/>
          <w:marBottom w:val="0"/>
          <w:divBdr>
            <w:top w:val="none" w:sz="0" w:space="0" w:color="auto"/>
            <w:left w:val="none" w:sz="0" w:space="0" w:color="auto"/>
            <w:bottom w:val="none" w:sz="0" w:space="0" w:color="auto"/>
            <w:right w:val="none" w:sz="0" w:space="0" w:color="auto"/>
          </w:divBdr>
        </w:div>
        <w:div w:id="1152408203">
          <w:marLeft w:val="720"/>
          <w:marRight w:val="0"/>
          <w:marTop w:val="200"/>
          <w:marBottom w:val="0"/>
          <w:divBdr>
            <w:top w:val="none" w:sz="0" w:space="0" w:color="auto"/>
            <w:left w:val="none" w:sz="0" w:space="0" w:color="auto"/>
            <w:bottom w:val="none" w:sz="0" w:space="0" w:color="auto"/>
            <w:right w:val="none" w:sz="0" w:space="0" w:color="auto"/>
          </w:divBdr>
        </w:div>
        <w:div w:id="184103767">
          <w:marLeft w:val="1080"/>
          <w:marRight w:val="0"/>
          <w:marTop w:val="200"/>
          <w:marBottom w:val="0"/>
          <w:divBdr>
            <w:top w:val="none" w:sz="0" w:space="0" w:color="auto"/>
            <w:left w:val="none" w:sz="0" w:space="0" w:color="auto"/>
            <w:bottom w:val="none" w:sz="0" w:space="0" w:color="auto"/>
            <w:right w:val="none" w:sz="0" w:space="0" w:color="auto"/>
          </w:divBdr>
        </w:div>
        <w:div w:id="1072699612">
          <w:marLeft w:val="1080"/>
          <w:marRight w:val="0"/>
          <w:marTop w:val="200"/>
          <w:marBottom w:val="0"/>
          <w:divBdr>
            <w:top w:val="none" w:sz="0" w:space="0" w:color="auto"/>
            <w:left w:val="none" w:sz="0" w:space="0" w:color="auto"/>
            <w:bottom w:val="none" w:sz="0" w:space="0" w:color="auto"/>
            <w:right w:val="none" w:sz="0" w:space="0" w:color="auto"/>
          </w:divBdr>
        </w:div>
        <w:div w:id="1619137857">
          <w:marLeft w:val="720"/>
          <w:marRight w:val="0"/>
          <w:marTop w:val="200"/>
          <w:marBottom w:val="0"/>
          <w:divBdr>
            <w:top w:val="none" w:sz="0" w:space="0" w:color="auto"/>
            <w:left w:val="none" w:sz="0" w:space="0" w:color="auto"/>
            <w:bottom w:val="none" w:sz="0" w:space="0" w:color="auto"/>
            <w:right w:val="none" w:sz="0" w:space="0" w:color="auto"/>
          </w:divBdr>
        </w:div>
        <w:div w:id="871921866">
          <w:marLeft w:val="1080"/>
          <w:marRight w:val="0"/>
          <w:marTop w:val="200"/>
          <w:marBottom w:val="0"/>
          <w:divBdr>
            <w:top w:val="none" w:sz="0" w:space="0" w:color="auto"/>
            <w:left w:val="none" w:sz="0" w:space="0" w:color="auto"/>
            <w:bottom w:val="none" w:sz="0" w:space="0" w:color="auto"/>
            <w:right w:val="none" w:sz="0" w:space="0" w:color="auto"/>
          </w:divBdr>
        </w:div>
      </w:divsChild>
    </w:div>
    <w:div w:id="683360674">
      <w:bodyDiv w:val="1"/>
      <w:marLeft w:val="0"/>
      <w:marRight w:val="0"/>
      <w:marTop w:val="0"/>
      <w:marBottom w:val="0"/>
      <w:divBdr>
        <w:top w:val="none" w:sz="0" w:space="0" w:color="auto"/>
        <w:left w:val="none" w:sz="0" w:space="0" w:color="auto"/>
        <w:bottom w:val="none" w:sz="0" w:space="0" w:color="auto"/>
        <w:right w:val="none" w:sz="0" w:space="0" w:color="auto"/>
      </w:divBdr>
      <w:divsChild>
        <w:div w:id="1653870977">
          <w:marLeft w:val="0"/>
          <w:marRight w:val="0"/>
          <w:marTop w:val="0"/>
          <w:marBottom w:val="0"/>
          <w:divBdr>
            <w:top w:val="none" w:sz="0" w:space="0" w:color="auto"/>
            <w:left w:val="none" w:sz="0" w:space="0" w:color="auto"/>
            <w:bottom w:val="none" w:sz="0" w:space="0" w:color="auto"/>
            <w:right w:val="none" w:sz="0" w:space="0" w:color="auto"/>
          </w:divBdr>
        </w:div>
        <w:div w:id="1972006715">
          <w:marLeft w:val="0"/>
          <w:marRight w:val="0"/>
          <w:marTop w:val="0"/>
          <w:marBottom w:val="0"/>
          <w:divBdr>
            <w:top w:val="none" w:sz="0" w:space="0" w:color="auto"/>
            <w:left w:val="none" w:sz="0" w:space="0" w:color="auto"/>
            <w:bottom w:val="none" w:sz="0" w:space="0" w:color="auto"/>
            <w:right w:val="none" w:sz="0" w:space="0" w:color="auto"/>
          </w:divBdr>
          <w:divsChild>
            <w:div w:id="1440758861">
              <w:marLeft w:val="0"/>
              <w:marRight w:val="0"/>
              <w:marTop w:val="0"/>
              <w:marBottom w:val="0"/>
              <w:divBdr>
                <w:top w:val="none" w:sz="0" w:space="0" w:color="auto"/>
                <w:left w:val="none" w:sz="0" w:space="0" w:color="auto"/>
                <w:bottom w:val="none" w:sz="0" w:space="0" w:color="auto"/>
                <w:right w:val="none" w:sz="0" w:space="0" w:color="auto"/>
              </w:divBdr>
              <w:divsChild>
                <w:div w:id="3847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3618">
          <w:marLeft w:val="0"/>
          <w:marRight w:val="0"/>
          <w:marTop w:val="0"/>
          <w:marBottom w:val="0"/>
          <w:divBdr>
            <w:top w:val="none" w:sz="0" w:space="0" w:color="auto"/>
            <w:left w:val="none" w:sz="0" w:space="0" w:color="auto"/>
            <w:bottom w:val="none" w:sz="0" w:space="0" w:color="auto"/>
            <w:right w:val="none" w:sz="0" w:space="0" w:color="auto"/>
          </w:divBdr>
        </w:div>
        <w:div w:id="1661615518">
          <w:marLeft w:val="0"/>
          <w:marRight w:val="0"/>
          <w:marTop w:val="0"/>
          <w:marBottom w:val="0"/>
          <w:divBdr>
            <w:top w:val="none" w:sz="0" w:space="0" w:color="auto"/>
            <w:left w:val="none" w:sz="0" w:space="0" w:color="auto"/>
            <w:bottom w:val="none" w:sz="0" w:space="0" w:color="auto"/>
            <w:right w:val="none" w:sz="0" w:space="0" w:color="auto"/>
          </w:divBdr>
          <w:divsChild>
            <w:div w:id="1100376384">
              <w:marLeft w:val="0"/>
              <w:marRight w:val="0"/>
              <w:marTop w:val="0"/>
              <w:marBottom w:val="0"/>
              <w:divBdr>
                <w:top w:val="none" w:sz="0" w:space="0" w:color="auto"/>
                <w:left w:val="none" w:sz="0" w:space="0" w:color="auto"/>
                <w:bottom w:val="none" w:sz="0" w:space="0" w:color="auto"/>
                <w:right w:val="none" w:sz="0" w:space="0" w:color="auto"/>
              </w:divBdr>
              <w:divsChild>
                <w:div w:id="4337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329">
          <w:marLeft w:val="0"/>
          <w:marRight w:val="0"/>
          <w:marTop w:val="0"/>
          <w:marBottom w:val="0"/>
          <w:divBdr>
            <w:top w:val="none" w:sz="0" w:space="0" w:color="auto"/>
            <w:left w:val="none" w:sz="0" w:space="0" w:color="auto"/>
            <w:bottom w:val="none" w:sz="0" w:space="0" w:color="auto"/>
            <w:right w:val="none" w:sz="0" w:space="0" w:color="auto"/>
          </w:divBdr>
        </w:div>
        <w:div w:id="125779294">
          <w:marLeft w:val="0"/>
          <w:marRight w:val="0"/>
          <w:marTop w:val="0"/>
          <w:marBottom w:val="0"/>
          <w:divBdr>
            <w:top w:val="none" w:sz="0" w:space="0" w:color="auto"/>
            <w:left w:val="none" w:sz="0" w:space="0" w:color="auto"/>
            <w:bottom w:val="none" w:sz="0" w:space="0" w:color="auto"/>
            <w:right w:val="none" w:sz="0" w:space="0" w:color="auto"/>
          </w:divBdr>
          <w:divsChild>
            <w:div w:id="1673296234">
              <w:marLeft w:val="0"/>
              <w:marRight w:val="0"/>
              <w:marTop w:val="0"/>
              <w:marBottom w:val="0"/>
              <w:divBdr>
                <w:top w:val="none" w:sz="0" w:space="0" w:color="auto"/>
                <w:left w:val="none" w:sz="0" w:space="0" w:color="auto"/>
                <w:bottom w:val="none" w:sz="0" w:space="0" w:color="auto"/>
                <w:right w:val="none" w:sz="0" w:space="0" w:color="auto"/>
              </w:divBdr>
              <w:divsChild>
                <w:div w:id="6144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5155">
          <w:marLeft w:val="0"/>
          <w:marRight w:val="0"/>
          <w:marTop w:val="0"/>
          <w:marBottom w:val="0"/>
          <w:divBdr>
            <w:top w:val="none" w:sz="0" w:space="0" w:color="auto"/>
            <w:left w:val="none" w:sz="0" w:space="0" w:color="auto"/>
            <w:bottom w:val="none" w:sz="0" w:space="0" w:color="auto"/>
            <w:right w:val="none" w:sz="0" w:space="0" w:color="auto"/>
          </w:divBdr>
        </w:div>
        <w:div w:id="1738740996">
          <w:marLeft w:val="0"/>
          <w:marRight w:val="0"/>
          <w:marTop w:val="0"/>
          <w:marBottom w:val="0"/>
          <w:divBdr>
            <w:top w:val="none" w:sz="0" w:space="0" w:color="auto"/>
            <w:left w:val="none" w:sz="0" w:space="0" w:color="auto"/>
            <w:bottom w:val="none" w:sz="0" w:space="0" w:color="auto"/>
            <w:right w:val="none" w:sz="0" w:space="0" w:color="auto"/>
          </w:divBdr>
          <w:divsChild>
            <w:div w:id="1308317471">
              <w:marLeft w:val="0"/>
              <w:marRight w:val="0"/>
              <w:marTop w:val="0"/>
              <w:marBottom w:val="0"/>
              <w:divBdr>
                <w:top w:val="none" w:sz="0" w:space="0" w:color="auto"/>
                <w:left w:val="none" w:sz="0" w:space="0" w:color="auto"/>
                <w:bottom w:val="none" w:sz="0" w:space="0" w:color="auto"/>
                <w:right w:val="none" w:sz="0" w:space="0" w:color="auto"/>
              </w:divBdr>
              <w:divsChild>
                <w:div w:id="2928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59487">
          <w:marLeft w:val="0"/>
          <w:marRight w:val="0"/>
          <w:marTop w:val="0"/>
          <w:marBottom w:val="0"/>
          <w:divBdr>
            <w:top w:val="none" w:sz="0" w:space="0" w:color="auto"/>
            <w:left w:val="none" w:sz="0" w:space="0" w:color="auto"/>
            <w:bottom w:val="none" w:sz="0" w:space="0" w:color="auto"/>
            <w:right w:val="none" w:sz="0" w:space="0" w:color="auto"/>
          </w:divBdr>
        </w:div>
        <w:div w:id="638531747">
          <w:marLeft w:val="0"/>
          <w:marRight w:val="0"/>
          <w:marTop w:val="0"/>
          <w:marBottom w:val="0"/>
          <w:divBdr>
            <w:top w:val="none" w:sz="0" w:space="0" w:color="auto"/>
            <w:left w:val="none" w:sz="0" w:space="0" w:color="auto"/>
            <w:bottom w:val="none" w:sz="0" w:space="0" w:color="auto"/>
            <w:right w:val="none" w:sz="0" w:space="0" w:color="auto"/>
          </w:divBdr>
          <w:divsChild>
            <w:div w:id="1483505360">
              <w:marLeft w:val="0"/>
              <w:marRight w:val="0"/>
              <w:marTop w:val="0"/>
              <w:marBottom w:val="0"/>
              <w:divBdr>
                <w:top w:val="none" w:sz="0" w:space="0" w:color="auto"/>
                <w:left w:val="none" w:sz="0" w:space="0" w:color="auto"/>
                <w:bottom w:val="none" w:sz="0" w:space="0" w:color="auto"/>
                <w:right w:val="none" w:sz="0" w:space="0" w:color="auto"/>
              </w:divBdr>
              <w:divsChild>
                <w:div w:id="17221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6993">
          <w:marLeft w:val="0"/>
          <w:marRight w:val="0"/>
          <w:marTop w:val="0"/>
          <w:marBottom w:val="0"/>
          <w:divBdr>
            <w:top w:val="none" w:sz="0" w:space="0" w:color="auto"/>
            <w:left w:val="none" w:sz="0" w:space="0" w:color="auto"/>
            <w:bottom w:val="none" w:sz="0" w:space="0" w:color="auto"/>
            <w:right w:val="none" w:sz="0" w:space="0" w:color="auto"/>
          </w:divBdr>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884561960">
              <w:marLeft w:val="0"/>
              <w:marRight w:val="0"/>
              <w:marTop w:val="0"/>
              <w:marBottom w:val="0"/>
              <w:divBdr>
                <w:top w:val="none" w:sz="0" w:space="0" w:color="auto"/>
                <w:left w:val="none" w:sz="0" w:space="0" w:color="auto"/>
                <w:bottom w:val="none" w:sz="0" w:space="0" w:color="auto"/>
                <w:right w:val="none" w:sz="0" w:space="0" w:color="auto"/>
              </w:divBdr>
              <w:divsChild>
                <w:div w:id="302085261">
                  <w:marLeft w:val="0"/>
                  <w:marRight w:val="0"/>
                  <w:marTop w:val="0"/>
                  <w:marBottom w:val="0"/>
                  <w:divBdr>
                    <w:top w:val="none" w:sz="0" w:space="0" w:color="auto"/>
                    <w:left w:val="none" w:sz="0" w:space="0" w:color="auto"/>
                    <w:bottom w:val="none" w:sz="0" w:space="0" w:color="auto"/>
                    <w:right w:val="none" w:sz="0" w:space="0" w:color="auto"/>
                  </w:divBdr>
                  <w:divsChild>
                    <w:div w:id="1010793461">
                      <w:marLeft w:val="0"/>
                      <w:marRight w:val="0"/>
                      <w:marTop w:val="0"/>
                      <w:marBottom w:val="0"/>
                      <w:divBdr>
                        <w:top w:val="none" w:sz="0" w:space="0" w:color="auto"/>
                        <w:left w:val="none" w:sz="0" w:space="0" w:color="auto"/>
                        <w:bottom w:val="none" w:sz="0" w:space="0" w:color="auto"/>
                        <w:right w:val="none" w:sz="0" w:space="0" w:color="auto"/>
                      </w:divBdr>
                      <w:divsChild>
                        <w:div w:id="1723018568">
                          <w:marLeft w:val="0"/>
                          <w:marRight w:val="0"/>
                          <w:marTop w:val="0"/>
                          <w:marBottom w:val="0"/>
                          <w:divBdr>
                            <w:top w:val="none" w:sz="0" w:space="0" w:color="auto"/>
                            <w:left w:val="none" w:sz="0" w:space="0" w:color="auto"/>
                            <w:bottom w:val="none" w:sz="0" w:space="0" w:color="auto"/>
                            <w:right w:val="none" w:sz="0" w:space="0" w:color="auto"/>
                          </w:divBdr>
                          <w:divsChild>
                            <w:div w:id="1656954474">
                              <w:marLeft w:val="0"/>
                              <w:marRight w:val="0"/>
                              <w:marTop w:val="0"/>
                              <w:marBottom w:val="0"/>
                              <w:divBdr>
                                <w:top w:val="none" w:sz="0" w:space="0" w:color="auto"/>
                                <w:left w:val="none" w:sz="0" w:space="0" w:color="auto"/>
                                <w:bottom w:val="none" w:sz="0" w:space="0" w:color="auto"/>
                                <w:right w:val="none" w:sz="0" w:space="0" w:color="auto"/>
                              </w:divBdr>
                              <w:divsChild>
                                <w:div w:id="1906993559">
                                  <w:marLeft w:val="0"/>
                                  <w:marRight w:val="0"/>
                                  <w:marTop w:val="0"/>
                                  <w:marBottom w:val="0"/>
                                  <w:divBdr>
                                    <w:top w:val="none" w:sz="0" w:space="0" w:color="auto"/>
                                    <w:left w:val="none" w:sz="0" w:space="0" w:color="auto"/>
                                    <w:bottom w:val="none" w:sz="0" w:space="0" w:color="auto"/>
                                    <w:right w:val="none" w:sz="0" w:space="0" w:color="auto"/>
                                  </w:divBdr>
                                  <w:divsChild>
                                    <w:div w:id="21436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515064">
              <w:marLeft w:val="0"/>
              <w:marRight w:val="0"/>
              <w:marTop w:val="0"/>
              <w:marBottom w:val="0"/>
              <w:divBdr>
                <w:top w:val="none" w:sz="0" w:space="0" w:color="auto"/>
                <w:left w:val="none" w:sz="0" w:space="0" w:color="auto"/>
                <w:bottom w:val="none" w:sz="0" w:space="0" w:color="auto"/>
                <w:right w:val="none" w:sz="0" w:space="0" w:color="auto"/>
              </w:divBdr>
              <w:divsChild>
                <w:div w:id="997221638">
                  <w:marLeft w:val="0"/>
                  <w:marRight w:val="0"/>
                  <w:marTop w:val="0"/>
                  <w:marBottom w:val="0"/>
                  <w:divBdr>
                    <w:top w:val="none" w:sz="0" w:space="0" w:color="auto"/>
                    <w:left w:val="none" w:sz="0" w:space="0" w:color="auto"/>
                    <w:bottom w:val="none" w:sz="0" w:space="0" w:color="auto"/>
                    <w:right w:val="none" w:sz="0" w:space="0" w:color="auto"/>
                  </w:divBdr>
                  <w:divsChild>
                    <w:div w:id="766383394">
                      <w:marLeft w:val="0"/>
                      <w:marRight w:val="0"/>
                      <w:marTop w:val="0"/>
                      <w:marBottom w:val="0"/>
                      <w:divBdr>
                        <w:top w:val="none" w:sz="0" w:space="0" w:color="auto"/>
                        <w:left w:val="none" w:sz="0" w:space="0" w:color="auto"/>
                        <w:bottom w:val="none" w:sz="0" w:space="0" w:color="auto"/>
                        <w:right w:val="none" w:sz="0" w:space="0" w:color="auto"/>
                      </w:divBdr>
                      <w:divsChild>
                        <w:div w:id="1366826858">
                          <w:marLeft w:val="0"/>
                          <w:marRight w:val="0"/>
                          <w:marTop w:val="0"/>
                          <w:marBottom w:val="0"/>
                          <w:divBdr>
                            <w:top w:val="none" w:sz="0" w:space="0" w:color="auto"/>
                            <w:left w:val="none" w:sz="0" w:space="0" w:color="auto"/>
                            <w:bottom w:val="none" w:sz="0" w:space="0" w:color="auto"/>
                            <w:right w:val="none" w:sz="0" w:space="0" w:color="auto"/>
                          </w:divBdr>
                          <w:divsChild>
                            <w:div w:id="1995796927">
                              <w:marLeft w:val="0"/>
                              <w:marRight w:val="0"/>
                              <w:marTop w:val="0"/>
                              <w:marBottom w:val="0"/>
                              <w:divBdr>
                                <w:top w:val="none" w:sz="0" w:space="0" w:color="auto"/>
                                <w:left w:val="none" w:sz="0" w:space="0" w:color="auto"/>
                                <w:bottom w:val="none" w:sz="0" w:space="0" w:color="auto"/>
                                <w:right w:val="none" w:sz="0" w:space="0" w:color="auto"/>
                              </w:divBdr>
                              <w:divsChild>
                                <w:div w:id="1869023112">
                                  <w:marLeft w:val="0"/>
                                  <w:marRight w:val="0"/>
                                  <w:marTop w:val="0"/>
                                  <w:marBottom w:val="0"/>
                                  <w:divBdr>
                                    <w:top w:val="none" w:sz="0" w:space="0" w:color="auto"/>
                                    <w:left w:val="none" w:sz="0" w:space="0" w:color="auto"/>
                                    <w:bottom w:val="none" w:sz="0" w:space="0" w:color="auto"/>
                                    <w:right w:val="none" w:sz="0" w:space="0" w:color="auto"/>
                                  </w:divBdr>
                                  <w:divsChild>
                                    <w:div w:id="17725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14928">
              <w:marLeft w:val="0"/>
              <w:marRight w:val="0"/>
              <w:marTop w:val="0"/>
              <w:marBottom w:val="0"/>
              <w:divBdr>
                <w:top w:val="none" w:sz="0" w:space="0" w:color="auto"/>
                <w:left w:val="none" w:sz="0" w:space="0" w:color="auto"/>
                <w:bottom w:val="none" w:sz="0" w:space="0" w:color="auto"/>
                <w:right w:val="none" w:sz="0" w:space="0" w:color="auto"/>
              </w:divBdr>
              <w:divsChild>
                <w:div w:id="58410885">
                  <w:marLeft w:val="0"/>
                  <w:marRight w:val="0"/>
                  <w:marTop w:val="0"/>
                  <w:marBottom w:val="0"/>
                  <w:divBdr>
                    <w:top w:val="none" w:sz="0" w:space="0" w:color="auto"/>
                    <w:left w:val="none" w:sz="0" w:space="0" w:color="auto"/>
                    <w:bottom w:val="none" w:sz="0" w:space="0" w:color="auto"/>
                    <w:right w:val="none" w:sz="0" w:space="0" w:color="auto"/>
                  </w:divBdr>
                  <w:divsChild>
                    <w:div w:id="349138621">
                      <w:marLeft w:val="0"/>
                      <w:marRight w:val="0"/>
                      <w:marTop w:val="0"/>
                      <w:marBottom w:val="0"/>
                      <w:divBdr>
                        <w:top w:val="none" w:sz="0" w:space="0" w:color="auto"/>
                        <w:left w:val="none" w:sz="0" w:space="0" w:color="auto"/>
                        <w:bottom w:val="none" w:sz="0" w:space="0" w:color="auto"/>
                        <w:right w:val="none" w:sz="0" w:space="0" w:color="auto"/>
                      </w:divBdr>
                      <w:divsChild>
                        <w:div w:id="1964847581">
                          <w:marLeft w:val="0"/>
                          <w:marRight w:val="0"/>
                          <w:marTop w:val="0"/>
                          <w:marBottom w:val="0"/>
                          <w:divBdr>
                            <w:top w:val="none" w:sz="0" w:space="0" w:color="auto"/>
                            <w:left w:val="none" w:sz="0" w:space="0" w:color="auto"/>
                            <w:bottom w:val="none" w:sz="0" w:space="0" w:color="auto"/>
                            <w:right w:val="none" w:sz="0" w:space="0" w:color="auto"/>
                          </w:divBdr>
                          <w:divsChild>
                            <w:div w:id="537624361">
                              <w:marLeft w:val="0"/>
                              <w:marRight w:val="0"/>
                              <w:marTop w:val="0"/>
                              <w:marBottom w:val="0"/>
                              <w:divBdr>
                                <w:top w:val="none" w:sz="0" w:space="0" w:color="auto"/>
                                <w:left w:val="none" w:sz="0" w:space="0" w:color="auto"/>
                                <w:bottom w:val="none" w:sz="0" w:space="0" w:color="auto"/>
                                <w:right w:val="none" w:sz="0" w:space="0" w:color="auto"/>
                              </w:divBdr>
                              <w:divsChild>
                                <w:div w:id="525752711">
                                  <w:marLeft w:val="0"/>
                                  <w:marRight w:val="0"/>
                                  <w:marTop w:val="0"/>
                                  <w:marBottom w:val="0"/>
                                  <w:divBdr>
                                    <w:top w:val="none" w:sz="0" w:space="0" w:color="auto"/>
                                    <w:left w:val="none" w:sz="0" w:space="0" w:color="auto"/>
                                    <w:bottom w:val="none" w:sz="0" w:space="0" w:color="auto"/>
                                    <w:right w:val="none" w:sz="0" w:space="0" w:color="auto"/>
                                  </w:divBdr>
                                  <w:divsChild>
                                    <w:div w:id="421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82842">
              <w:marLeft w:val="0"/>
              <w:marRight w:val="0"/>
              <w:marTop w:val="0"/>
              <w:marBottom w:val="0"/>
              <w:divBdr>
                <w:top w:val="none" w:sz="0" w:space="0" w:color="auto"/>
                <w:left w:val="none" w:sz="0" w:space="0" w:color="auto"/>
                <w:bottom w:val="none" w:sz="0" w:space="0" w:color="auto"/>
                <w:right w:val="none" w:sz="0" w:space="0" w:color="auto"/>
              </w:divBdr>
              <w:divsChild>
                <w:div w:id="1519809122">
                  <w:marLeft w:val="0"/>
                  <w:marRight w:val="0"/>
                  <w:marTop w:val="0"/>
                  <w:marBottom w:val="0"/>
                  <w:divBdr>
                    <w:top w:val="none" w:sz="0" w:space="0" w:color="auto"/>
                    <w:left w:val="none" w:sz="0" w:space="0" w:color="auto"/>
                    <w:bottom w:val="none" w:sz="0" w:space="0" w:color="auto"/>
                    <w:right w:val="none" w:sz="0" w:space="0" w:color="auto"/>
                  </w:divBdr>
                  <w:divsChild>
                    <w:div w:id="944388496">
                      <w:marLeft w:val="0"/>
                      <w:marRight w:val="0"/>
                      <w:marTop w:val="0"/>
                      <w:marBottom w:val="0"/>
                      <w:divBdr>
                        <w:top w:val="none" w:sz="0" w:space="0" w:color="auto"/>
                        <w:left w:val="none" w:sz="0" w:space="0" w:color="auto"/>
                        <w:bottom w:val="none" w:sz="0" w:space="0" w:color="auto"/>
                        <w:right w:val="none" w:sz="0" w:space="0" w:color="auto"/>
                      </w:divBdr>
                      <w:divsChild>
                        <w:div w:id="1463425901">
                          <w:marLeft w:val="0"/>
                          <w:marRight w:val="0"/>
                          <w:marTop w:val="0"/>
                          <w:marBottom w:val="0"/>
                          <w:divBdr>
                            <w:top w:val="none" w:sz="0" w:space="0" w:color="auto"/>
                            <w:left w:val="none" w:sz="0" w:space="0" w:color="auto"/>
                            <w:bottom w:val="none" w:sz="0" w:space="0" w:color="auto"/>
                            <w:right w:val="none" w:sz="0" w:space="0" w:color="auto"/>
                          </w:divBdr>
                          <w:divsChild>
                            <w:div w:id="1181772232">
                              <w:marLeft w:val="0"/>
                              <w:marRight w:val="0"/>
                              <w:marTop w:val="0"/>
                              <w:marBottom w:val="0"/>
                              <w:divBdr>
                                <w:top w:val="none" w:sz="0" w:space="0" w:color="auto"/>
                                <w:left w:val="none" w:sz="0" w:space="0" w:color="auto"/>
                                <w:bottom w:val="none" w:sz="0" w:space="0" w:color="auto"/>
                                <w:right w:val="none" w:sz="0" w:space="0" w:color="auto"/>
                              </w:divBdr>
                              <w:divsChild>
                                <w:div w:id="320427132">
                                  <w:marLeft w:val="0"/>
                                  <w:marRight w:val="0"/>
                                  <w:marTop w:val="0"/>
                                  <w:marBottom w:val="0"/>
                                  <w:divBdr>
                                    <w:top w:val="none" w:sz="0" w:space="0" w:color="auto"/>
                                    <w:left w:val="none" w:sz="0" w:space="0" w:color="auto"/>
                                    <w:bottom w:val="none" w:sz="0" w:space="0" w:color="auto"/>
                                    <w:right w:val="none" w:sz="0" w:space="0" w:color="auto"/>
                                  </w:divBdr>
                                  <w:divsChild>
                                    <w:div w:id="19656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992285">
          <w:marLeft w:val="0"/>
          <w:marRight w:val="0"/>
          <w:marTop w:val="0"/>
          <w:marBottom w:val="0"/>
          <w:divBdr>
            <w:top w:val="none" w:sz="0" w:space="0" w:color="auto"/>
            <w:left w:val="none" w:sz="0" w:space="0" w:color="auto"/>
            <w:bottom w:val="none" w:sz="0" w:space="0" w:color="auto"/>
            <w:right w:val="none" w:sz="0" w:space="0" w:color="auto"/>
          </w:divBdr>
          <w:divsChild>
            <w:div w:id="695083381">
              <w:marLeft w:val="0"/>
              <w:marRight w:val="0"/>
              <w:marTop w:val="0"/>
              <w:marBottom w:val="0"/>
              <w:divBdr>
                <w:top w:val="none" w:sz="0" w:space="0" w:color="auto"/>
                <w:left w:val="none" w:sz="0" w:space="0" w:color="auto"/>
                <w:bottom w:val="none" w:sz="0" w:space="0" w:color="auto"/>
                <w:right w:val="none" w:sz="0" w:space="0" w:color="auto"/>
              </w:divBdr>
              <w:divsChild>
                <w:div w:id="20600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3047">
          <w:marLeft w:val="0"/>
          <w:marRight w:val="0"/>
          <w:marTop w:val="0"/>
          <w:marBottom w:val="0"/>
          <w:divBdr>
            <w:top w:val="none" w:sz="0" w:space="0" w:color="auto"/>
            <w:left w:val="none" w:sz="0" w:space="0" w:color="auto"/>
            <w:bottom w:val="none" w:sz="0" w:space="0" w:color="auto"/>
            <w:right w:val="none" w:sz="0" w:space="0" w:color="auto"/>
          </w:divBdr>
        </w:div>
        <w:div w:id="1780099740">
          <w:marLeft w:val="0"/>
          <w:marRight w:val="0"/>
          <w:marTop w:val="0"/>
          <w:marBottom w:val="0"/>
          <w:divBdr>
            <w:top w:val="none" w:sz="0" w:space="0" w:color="auto"/>
            <w:left w:val="none" w:sz="0" w:space="0" w:color="auto"/>
            <w:bottom w:val="none" w:sz="0" w:space="0" w:color="auto"/>
            <w:right w:val="none" w:sz="0" w:space="0" w:color="auto"/>
          </w:divBdr>
          <w:divsChild>
            <w:div w:id="1259950989">
              <w:marLeft w:val="0"/>
              <w:marRight w:val="0"/>
              <w:marTop w:val="0"/>
              <w:marBottom w:val="0"/>
              <w:divBdr>
                <w:top w:val="none" w:sz="0" w:space="0" w:color="auto"/>
                <w:left w:val="none" w:sz="0" w:space="0" w:color="auto"/>
                <w:bottom w:val="none" w:sz="0" w:space="0" w:color="auto"/>
                <w:right w:val="none" w:sz="0" w:space="0" w:color="auto"/>
              </w:divBdr>
              <w:divsChild>
                <w:div w:id="1837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1706">
          <w:marLeft w:val="0"/>
          <w:marRight w:val="0"/>
          <w:marTop w:val="0"/>
          <w:marBottom w:val="0"/>
          <w:divBdr>
            <w:top w:val="none" w:sz="0" w:space="0" w:color="auto"/>
            <w:left w:val="none" w:sz="0" w:space="0" w:color="auto"/>
            <w:bottom w:val="none" w:sz="0" w:space="0" w:color="auto"/>
            <w:right w:val="none" w:sz="0" w:space="0" w:color="auto"/>
          </w:divBdr>
        </w:div>
        <w:div w:id="159124845">
          <w:marLeft w:val="0"/>
          <w:marRight w:val="0"/>
          <w:marTop w:val="0"/>
          <w:marBottom w:val="0"/>
          <w:divBdr>
            <w:top w:val="none" w:sz="0" w:space="0" w:color="auto"/>
            <w:left w:val="none" w:sz="0" w:space="0" w:color="auto"/>
            <w:bottom w:val="none" w:sz="0" w:space="0" w:color="auto"/>
            <w:right w:val="none" w:sz="0" w:space="0" w:color="auto"/>
          </w:divBdr>
          <w:divsChild>
            <w:div w:id="1299724085">
              <w:marLeft w:val="0"/>
              <w:marRight w:val="0"/>
              <w:marTop w:val="0"/>
              <w:marBottom w:val="0"/>
              <w:divBdr>
                <w:top w:val="none" w:sz="0" w:space="0" w:color="auto"/>
                <w:left w:val="none" w:sz="0" w:space="0" w:color="auto"/>
                <w:bottom w:val="none" w:sz="0" w:space="0" w:color="auto"/>
                <w:right w:val="none" w:sz="0" w:space="0" w:color="auto"/>
              </w:divBdr>
              <w:divsChild>
                <w:div w:id="16438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130">
          <w:marLeft w:val="0"/>
          <w:marRight w:val="0"/>
          <w:marTop w:val="0"/>
          <w:marBottom w:val="0"/>
          <w:divBdr>
            <w:top w:val="none" w:sz="0" w:space="0" w:color="auto"/>
            <w:left w:val="none" w:sz="0" w:space="0" w:color="auto"/>
            <w:bottom w:val="none" w:sz="0" w:space="0" w:color="auto"/>
            <w:right w:val="none" w:sz="0" w:space="0" w:color="auto"/>
          </w:divBdr>
        </w:div>
        <w:div w:id="2040933202">
          <w:marLeft w:val="0"/>
          <w:marRight w:val="0"/>
          <w:marTop w:val="0"/>
          <w:marBottom w:val="0"/>
          <w:divBdr>
            <w:top w:val="none" w:sz="0" w:space="0" w:color="auto"/>
            <w:left w:val="none" w:sz="0" w:space="0" w:color="auto"/>
            <w:bottom w:val="none" w:sz="0" w:space="0" w:color="auto"/>
            <w:right w:val="none" w:sz="0" w:space="0" w:color="auto"/>
          </w:divBdr>
          <w:divsChild>
            <w:div w:id="1112017437">
              <w:marLeft w:val="0"/>
              <w:marRight w:val="0"/>
              <w:marTop w:val="0"/>
              <w:marBottom w:val="0"/>
              <w:divBdr>
                <w:top w:val="none" w:sz="0" w:space="0" w:color="auto"/>
                <w:left w:val="none" w:sz="0" w:space="0" w:color="auto"/>
                <w:bottom w:val="none" w:sz="0" w:space="0" w:color="auto"/>
                <w:right w:val="none" w:sz="0" w:space="0" w:color="auto"/>
              </w:divBdr>
              <w:divsChild>
                <w:div w:id="6665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931">
          <w:marLeft w:val="0"/>
          <w:marRight w:val="0"/>
          <w:marTop w:val="0"/>
          <w:marBottom w:val="0"/>
          <w:divBdr>
            <w:top w:val="none" w:sz="0" w:space="0" w:color="auto"/>
            <w:left w:val="none" w:sz="0" w:space="0" w:color="auto"/>
            <w:bottom w:val="none" w:sz="0" w:space="0" w:color="auto"/>
            <w:right w:val="none" w:sz="0" w:space="0" w:color="auto"/>
          </w:divBdr>
        </w:div>
        <w:div w:id="1631131365">
          <w:marLeft w:val="0"/>
          <w:marRight w:val="0"/>
          <w:marTop w:val="0"/>
          <w:marBottom w:val="0"/>
          <w:divBdr>
            <w:top w:val="none" w:sz="0" w:space="0" w:color="auto"/>
            <w:left w:val="none" w:sz="0" w:space="0" w:color="auto"/>
            <w:bottom w:val="none" w:sz="0" w:space="0" w:color="auto"/>
            <w:right w:val="none" w:sz="0" w:space="0" w:color="auto"/>
          </w:divBdr>
          <w:divsChild>
            <w:div w:id="1046878359">
              <w:marLeft w:val="0"/>
              <w:marRight w:val="0"/>
              <w:marTop w:val="0"/>
              <w:marBottom w:val="0"/>
              <w:divBdr>
                <w:top w:val="none" w:sz="0" w:space="0" w:color="auto"/>
                <w:left w:val="none" w:sz="0" w:space="0" w:color="auto"/>
                <w:bottom w:val="none" w:sz="0" w:space="0" w:color="auto"/>
                <w:right w:val="none" w:sz="0" w:space="0" w:color="auto"/>
              </w:divBdr>
              <w:divsChild>
                <w:div w:id="3193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81575">
          <w:marLeft w:val="0"/>
          <w:marRight w:val="0"/>
          <w:marTop w:val="0"/>
          <w:marBottom w:val="0"/>
          <w:divBdr>
            <w:top w:val="none" w:sz="0" w:space="0" w:color="auto"/>
            <w:left w:val="none" w:sz="0" w:space="0" w:color="auto"/>
            <w:bottom w:val="none" w:sz="0" w:space="0" w:color="auto"/>
            <w:right w:val="none" w:sz="0" w:space="0" w:color="auto"/>
          </w:divBdr>
        </w:div>
        <w:div w:id="1309359303">
          <w:marLeft w:val="0"/>
          <w:marRight w:val="0"/>
          <w:marTop w:val="0"/>
          <w:marBottom w:val="0"/>
          <w:divBdr>
            <w:top w:val="none" w:sz="0" w:space="0" w:color="auto"/>
            <w:left w:val="none" w:sz="0" w:space="0" w:color="auto"/>
            <w:bottom w:val="none" w:sz="0" w:space="0" w:color="auto"/>
            <w:right w:val="none" w:sz="0" w:space="0" w:color="auto"/>
          </w:divBdr>
          <w:divsChild>
            <w:div w:id="34426544">
              <w:marLeft w:val="0"/>
              <w:marRight w:val="0"/>
              <w:marTop w:val="0"/>
              <w:marBottom w:val="0"/>
              <w:divBdr>
                <w:top w:val="none" w:sz="0" w:space="0" w:color="auto"/>
                <w:left w:val="none" w:sz="0" w:space="0" w:color="auto"/>
                <w:bottom w:val="none" w:sz="0" w:space="0" w:color="auto"/>
                <w:right w:val="none" w:sz="0" w:space="0" w:color="auto"/>
              </w:divBdr>
              <w:divsChild>
                <w:div w:id="10784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4055">
          <w:marLeft w:val="0"/>
          <w:marRight w:val="0"/>
          <w:marTop w:val="0"/>
          <w:marBottom w:val="0"/>
          <w:divBdr>
            <w:top w:val="none" w:sz="0" w:space="0" w:color="auto"/>
            <w:left w:val="none" w:sz="0" w:space="0" w:color="auto"/>
            <w:bottom w:val="none" w:sz="0" w:space="0" w:color="auto"/>
            <w:right w:val="none" w:sz="0" w:space="0" w:color="auto"/>
          </w:divBdr>
        </w:div>
        <w:div w:id="1204975548">
          <w:marLeft w:val="0"/>
          <w:marRight w:val="0"/>
          <w:marTop w:val="0"/>
          <w:marBottom w:val="0"/>
          <w:divBdr>
            <w:top w:val="none" w:sz="0" w:space="0" w:color="auto"/>
            <w:left w:val="none" w:sz="0" w:space="0" w:color="auto"/>
            <w:bottom w:val="none" w:sz="0" w:space="0" w:color="auto"/>
            <w:right w:val="none" w:sz="0" w:space="0" w:color="auto"/>
          </w:divBdr>
        </w:div>
        <w:div w:id="421149841">
          <w:marLeft w:val="0"/>
          <w:marRight w:val="0"/>
          <w:marTop w:val="0"/>
          <w:marBottom w:val="0"/>
          <w:divBdr>
            <w:top w:val="none" w:sz="0" w:space="0" w:color="auto"/>
            <w:left w:val="none" w:sz="0" w:space="0" w:color="auto"/>
            <w:bottom w:val="none" w:sz="0" w:space="0" w:color="auto"/>
            <w:right w:val="none" w:sz="0" w:space="0" w:color="auto"/>
          </w:divBdr>
        </w:div>
      </w:divsChild>
    </w:div>
    <w:div w:id="941037446">
      <w:bodyDiv w:val="1"/>
      <w:marLeft w:val="0"/>
      <w:marRight w:val="0"/>
      <w:marTop w:val="0"/>
      <w:marBottom w:val="0"/>
      <w:divBdr>
        <w:top w:val="none" w:sz="0" w:space="0" w:color="auto"/>
        <w:left w:val="none" w:sz="0" w:space="0" w:color="auto"/>
        <w:bottom w:val="none" w:sz="0" w:space="0" w:color="auto"/>
        <w:right w:val="none" w:sz="0" w:space="0" w:color="auto"/>
      </w:divBdr>
      <w:divsChild>
        <w:div w:id="980842813">
          <w:marLeft w:val="0"/>
          <w:marRight w:val="0"/>
          <w:marTop w:val="0"/>
          <w:marBottom w:val="0"/>
          <w:divBdr>
            <w:top w:val="none" w:sz="0" w:space="0" w:color="auto"/>
            <w:left w:val="none" w:sz="0" w:space="0" w:color="auto"/>
            <w:bottom w:val="none" w:sz="0" w:space="0" w:color="auto"/>
            <w:right w:val="none" w:sz="0" w:space="0" w:color="auto"/>
          </w:divBdr>
        </w:div>
      </w:divsChild>
    </w:div>
    <w:div w:id="992759820">
      <w:bodyDiv w:val="1"/>
      <w:marLeft w:val="0"/>
      <w:marRight w:val="0"/>
      <w:marTop w:val="0"/>
      <w:marBottom w:val="0"/>
      <w:divBdr>
        <w:top w:val="none" w:sz="0" w:space="0" w:color="auto"/>
        <w:left w:val="none" w:sz="0" w:space="0" w:color="auto"/>
        <w:bottom w:val="none" w:sz="0" w:space="0" w:color="auto"/>
        <w:right w:val="none" w:sz="0" w:space="0" w:color="auto"/>
      </w:divBdr>
    </w:div>
    <w:div w:id="181791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reshark.org/download.html" TargetMode="External"/><Relationship Id="rId13" Type="http://schemas.openxmlformats.org/officeDocument/2006/relationships/hyperlink" Target="http://www.modbus.org/docs/Modbus_Application_Protocol_V1_1b3.pdf" TargetMode="External"/><Relationship Id="rId18" Type="http://schemas.openxmlformats.org/officeDocument/2006/relationships/hyperlink" Target="https://www.thomas-krenn.com/en/wiki/Network_Configuration_in_VirtualBo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dbus.org/docs/Modbus_Application_Protocol_V1_1b3.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en.radzio.dxp.pl/modbus-master-simulator/"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c5colleges.org/" TargetMode="External"/><Relationship Id="rId2" Type="http://schemas.openxmlformats.org/officeDocument/2006/relationships/hyperlink" Target="https://creativecommons.org/licenses/by/4.0/" TargetMode="External"/><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sler\AppData\Roaming\Microsoft\Templates\Word_C5_Module_CC_licen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8D335-C0FF-4CFA-BB43-D4E6C8CAD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Word_C5_Module_CC_license.dotx</Template>
  <TotalTime>210</TotalTime>
  <Pages>9</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C5 MS Word Template Accessible</vt:lpstr>
    </vt:vector>
  </TitlesOfParts>
  <Company/>
  <LinksUpToDate>false</LinksUpToDate>
  <CharactersWithSpaces>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 MS Word Template Accessible</dc:title>
  <dc:subject>Part 0:  Overview                                                      v01 – 05/15/16</dc:subject>
  <dc:creator>Christine Hosler</dc:creator>
  <cp:keywords>C5</cp:keywords>
  <dc:description/>
  <cp:lastModifiedBy>morris</cp:lastModifiedBy>
  <cp:revision>20</cp:revision>
  <cp:lastPrinted>2017-07-09T04:13:00Z</cp:lastPrinted>
  <dcterms:created xsi:type="dcterms:W3CDTF">2019-08-06T00:39:00Z</dcterms:created>
  <dcterms:modified xsi:type="dcterms:W3CDTF">2019-08-07T15:09:00Z</dcterms:modified>
</cp:coreProperties>
</file>