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72DF5" w14:textId="61459664" w:rsidR="00461699" w:rsidRPr="00461699" w:rsidRDefault="002C6FD7" w:rsidP="002C6FD7">
      <w:pPr>
        <w:pStyle w:val="Title"/>
      </w:pPr>
      <w:r>
        <w:t>Cyber Operations</w:t>
      </w:r>
    </w:p>
    <w:p w14:paraId="687B90BE" w14:textId="3A4B3D91" w:rsidR="00461699" w:rsidRPr="002908CF" w:rsidRDefault="002908CF" w:rsidP="00461699">
      <w:pPr>
        <w:rPr>
          <w:sz w:val="24"/>
          <w:szCs w:val="24"/>
        </w:rPr>
      </w:pPr>
      <w:r>
        <w:rPr>
          <w:rFonts w:asciiTheme="majorHAnsi" w:hAnsiTheme="majorHAnsi"/>
          <w:sz w:val="28"/>
          <w:szCs w:val="28"/>
        </w:rPr>
        <w:t>Prerequisites</w:t>
      </w:r>
      <w:r w:rsidR="002C6FD7">
        <w:rPr>
          <w:rFonts w:asciiTheme="majorHAnsi" w:hAnsiTheme="majorHAnsi"/>
          <w:sz w:val="28"/>
          <w:szCs w:val="28"/>
        </w:rPr>
        <w:t>: Students may come from Computer Science, Network and Security Administration, Cyber Operations, or related fields.  Each student is expected to bring experience in networking, scripting/programming, and Windows/UNIX environments.</w:t>
      </w:r>
    </w:p>
    <w:p w14:paraId="57D16FAC" w14:textId="77777777" w:rsidR="00444A21" w:rsidRDefault="00461699" w:rsidP="002C6FD7">
      <w:pPr>
        <w:pStyle w:val="Heading1"/>
      </w:pPr>
      <w:r w:rsidRPr="002908CF">
        <w:t>Course Description</w:t>
      </w:r>
      <w:r w:rsidR="002908CF">
        <w:t xml:space="preserve"> </w:t>
      </w:r>
    </w:p>
    <w:p w14:paraId="298FBA97" w14:textId="27C48A15" w:rsidR="00461699" w:rsidRDefault="002C6FD7" w:rsidP="00461699">
      <w:pPr>
        <w:rPr>
          <w:sz w:val="24"/>
          <w:szCs w:val="24"/>
        </w:rPr>
      </w:pPr>
      <w:r>
        <w:rPr>
          <w:sz w:val="24"/>
          <w:szCs w:val="24"/>
        </w:rPr>
        <w:t>Working individually and in teams</w:t>
      </w:r>
      <w:r w:rsidR="002F39EB">
        <w:rPr>
          <w:sz w:val="24"/>
          <w:szCs w:val="24"/>
        </w:rPr>
        <w:t>,</w:t>
      </w:r>
      <w:r>
        <w:rPr>
          <w:sz w:val="24"/>
          <w:szCs w:val="24"/>
        </w:rPr>
        <w:t xml:space="preserve"> students will cover several areas surrounding Cyber Operations.  The course will be comprised of several hands-on and lab-based activities that require a demonstration and understanding of relevant areas.</w:t>
      </w:r>
      <w:r w:rsidR="00E83DF8">
        <w:rPr>
          <w:sz w:val="24"/>
          <w:szCs w:val="24"/>
        </w:rPr>
        <w:t xml:space="preserve">  The lab activities are designed to follow the technical and professional approaches to solving cyber operation tasks.</w:t>
      </w:r>
    </w:p>
    <w:p w14:paraId="20389579" w14:textId="2B0AA497" w:rsidR="00E83DF8" w:rsidRDefault="00E83DF8" w:rsidP="00461699">
      <w:pPr>
        <w:rPr>
          <w:sz w:val="24"/>
          <w:szCs w:val="24"/>
        </w:rPr>
      </w:pPr>
      <w:r>
        <w:rPr>
          <w:sz w:val="24"/>
          <w:szCs w:val="24"/>
        </w:rPr>
        <w:t xml:space="preserve">Lab and instructional topics come from skill and problem requirements identified by industry and government alike.  </w:t>
      </w:r>
    </w:p>
    <w:p w14:paraId="4668517B" w14:textId="23BAAFF1" w:rsidR="00E83DF8" w:rsidRPr="002908CF" w:rsidRDefault="00E83DF8" w:rsidP="00461699">
      <w:pPr>
        <w:rPr>
          <w:sz w:val="24"/>
          <w:szCs w:val="24"/>
        </w:rPr>
      </w:pPr>
      <w:r>
        <w:rPr>
          <w:sz w:val="24"/>
          <w:szCs w:val="24"/>
        </w:rPr>
        <w:t>Each module requires a deliverable from the students.  Most often, the deliverables are documentation showing the process and successful solution to requested tasks.  Students primarily demonstrate their lab work through screenshots, scripts, and presentation of topics.</w:t>
      </w:r>
    </w:p>
    <w:p w14:paraId="11691865" w14:textId="77777777" w:rsidR="00AB3DD6" w:rsidRDefault="00461699" w:rsidP="00AB3DD6">
      <w:pPr>
        <w:spacing w:before="0" w:after="0"/>
        <w:rPr>
          <w:b/>
          <w:sz w:val="24"/>
          <w:szCs w:val="24"/>
        </w:rPr>
      </w:pPr>
      <w:r w:rsidRPr="002908CF">
        <w:rPr>
          <w:b/>
          <w:sz w:val="24"/>
          <w:szCs w:val="24"/>
        </w:rPr>
        <w:t>Objectives</w:t>
      </w:r>
      <w:r w:rsidR="002908CF">
        <w:rPr>
          <w:b/>
          <w:sz w:val="24"/>
          <w:szCs w:val="24"/>
        </w:rPr>
        <w:t>:</w:t>
      </w:r>
    </w:p>
    <w:p w14:paraId="5222237F" w14:textId="610A4C5F" w:rsidR="00AB3DD6" w:rsidRPr="00AB3DD6" w:rsidRDefault="00AB3DD6" w:rsidP="00AB3DD6">
      <w:pPr>
        <w:pStyle w:val="ListParagraph"/>
        <w:numPr>
          <w:ilvl w:val="0"/>
          <w:numId w:val="14"/>
        </w:numPr>
        <w:rPr>
          <w:sz w:val="24"/>
          <w:szCs w:val="24"/>
        </w:rPr>
      </w:pPr>
      <w:r w:rsidRPr="00AB3DD6">
        <w:rPr>
          <w:sz w:val="24"/>
          <w:szCs w:val="24"/>
        </w:rPr>
        <w:t xml:space="preserve">The student will learn to proper tools and techniques for conducting penetration testing and security audits. Students will be able to demonstrate an understanding of and </w:t>
      </w:r>
      <w:r w:rsidR="000F150E">
        <w:rPr>
          <w:sz w:val="24"/>
          <w:szCs w:val="24"/>
        </w:rPr>
        <w:t>apply</w:t>
      </w:r>
      <w:r w:rsidRPr="00AB3DD6">
        <w:rPr>
          <w:sz w:val="24"/>
          <w:szCs w:val="24"/>
        </w:rPr>
        <w:t xml:space="preserve"> skills in the following areas:</w:t>
      </w:r>
    </w:p>
    <w:p w14:paraId="02B8AA83" w14:textId="77777777" w:rsidR="00AB3DD6" w:rsidRPr="00AB3DD6" w:rsidRDefault="00AB3DD6" w:rsidP="00AB3DD6">
      <w:pPr>
        <w:pStyle w:val="ListParagraph"/>
        <w:numPr>
          <w:ilvl w:val="0"/>
          <w:numId w:val="14"/>
        </w:numPr>
        <w:rPr>
          <w:sz w:val="24"/>
          <w:szCs w:val="24"/>
        </w:rPr>
      </w:pPr>
      <w:r w:rsidRPr="00AB3DD6">
        <w:rPr>
          <w:sz w:val="24"/>
          <w:szCs w:val="24"/>
        </w:rPr>
        <w:t>Phases of penetration testing including reconnaissance, scanning, exploitation, post exploitation &amp; maintaining access, and reporting on Windows and Linux systems.</w:t>
      </w:r>
    </w:p>
    <w:p w14:paraId="0172223C" w14:textId="77777777" w:rsidR="00AB3DD6" w:rsidRPr="00AB3DD6" w:rsidRDefault="00AB3DD6" w:rsidP="00AB3DD6">
      <w:pPr>
        <w:pStyle w:val="ListParagraph"/>
        <w:numPr>
          <w:ilvl w:val="0"/>
          <w:numId w:val="14"/>
        </w:numPr>
        <w:rPr>
          <w:sz w:val="24"/>
          <w:szCs w:val="24"/>
        </w:rPr>
      </w:pPr>
      <w:r w:rsidRPr="00AB3DD6">
        <w:rPr>
          <w:sz w:val="24"/>
          <w:szCs w:val="24"/>
        </w:rPr>
        <w:t>Gathering open source intelligence (OSINT) information from a variety of sources.</w:t>
      </w:r>
    </w:p>
    <w:p w14:paraId="12980595" w14:textId="77777777" w:rsidR="00AB3DD6" w:rsidRPr="00AB3DD6" w:rsidRDefault="00AB3DD6" w:rsidP="00AB3DD6">
      <w:pPr>
        <w:pStyle w:val="ListParagraph"/>
        <w:numPr>
          <w:ilvl w:val="0"/>
          <w:numId w:val="14"/>
        </w:numPr>
        <w:rPr>
          <w:sz w:val="24"/>
          <w:szCs w:val="24"/>
        </w:rPr>
      </w:pPr>
      <w:r w:rsidRPr="00AB3DD6">
        <w:rPr>
          <w:sz w:val="24"/>
          <w:szCs w:val="24"/>
        </w:rPr>
        <w:t>Advanced search operators to find and profile information passively.</w:t>
      </w:r>
    </w:p>
    <w:p w14:paraId="6D1AEEED" w14:textId="77777777" w:rsidR="00AB3DD6" w:rsidRPr="00AB3DD6" w:rsidRDefault="00AB3DD6" w:rsidP="00AB3DD6">
      <w:pPr>
        <w:pStyle w:val="ListParagraph"/>
        <w:numPr>
          <w:ilvl w:val="0"/>
          <w:numId w:val="14"/>
        </w:numPr>
        <w:rPr>
          <w:sz w:val="24"/>
          <w:szCs w:val="24"/>
        </w:rPr>
      </w:pPr>
      <w:r w:rsidRPr="00AB3DD6">
        <w:rPr>
          <w:sz w:val="24"/>
          <w:szCs w:val="24"/>
        </w:rPr>
        <w:t>Active port scanning techniques and firewall evasion methods.</w:t>
      </w:r>
    </w:p>
    <w:p w14:paraId="3D4CE3F4" w14:textId="77777777" w:rsidR="00AB3DD6" w:rsidRPr="00AB3DD6" w:rsidRDefault="00AB3DD6" w:rsidP="00AB3DD6">
      <w:pPr>
        <w:pStyle w:val="ListParagraph"/>
        <w:numPr>
          <w:ilvl w:val="0"/>
          <w:numId w:val="14"/>
        </w:numPr>
        <w:rPr>
          <w:sz w:val="24"/>
          <w:szCs w:val="24"/>
        </w:rPr>
      </w:pPr>
      <w:r w:rsidRPr="00AB3DD6">
        <w:rPr>
          <w:sz w:val="24"/>
          <w:szCs w:val="24"/>
        </w:rPr>
        <w:t>Vulnerability scanning with multiple products and custom scripts along with interpreting and understanding results/exploitability.</w:t>
      </w:r>
    </w:p>
    <w:p w14:paraId="49D1DC3C" w14:textId="77777777" w:rsidR="00AB3DD6" w:rsidRPr="00AB3DD6" w:rsidRDefault="00AB3DD6" w:rsidP="00AB3DD6">
      <w:pPr>
        <w:pStyle w:val="ListParagraph"/>
        <w:numPr>
          <w:ilvl w:val="0"/>
          <w:numId w:val="14"/>
        </w:numPr>
        <w:rPr>
          <w:sz w:val="24"/>
          <w:szCs w:val="24"/>
        </w:rPr>
      </w:pPr>
      <w:r w:rsidRPr="00AB3DD6">
        <w:rPr>
          <w:sz w:val="24"/>
          <w:szCs w:val="24"/>
        </w:rPr>
        <w:t>Exploitation of systems using open source and custom developed scripts and code.</w:t>
      </w:r>
    </w:p>
    <w:p w14:paraId="12FAC669" w14:textId="77E960BE" w:rsidR="00AB3DD6" w:rsidRDefault="00AB3DD6" w:rsidP="00AB3DD6">
      <w:pPr>
        <w:pStyle w:val="ListParagraph"/>
        <w:numPr>
          <w:ilvl w:val="0"/>
          <w:numId w:val="14"/>
        </w:numPr>
        <w:rPr>
          <w:sz w:val="24"/>
          <w:szCs w:val="24"/>
        </w:rPr>
      </w:pPr>
      <w:r w:rsidRPr="00AB3DD6">
        <w:rPr>
          <w:sz w:val="24"/>
          <w:szCs w:val="24"/>
        </w:rPr>
        <w:lastRenderedPageBreak/>
        <w:t>Pivoting through a system to attain higher levels of access, privilege escalation, or a more favorable standpoint in the network.</w:t>
      </w:r>
    </w:p>
    <w:p w14:paraId="4F31473E" w14:textId="5B2C5A96" w:rsidR="005360C5" w:rsidRPr="00AB3DD6" w:rsidRDefault="005360C5" w:rsidP="00AB3DD6">
      <w:pPr>
        <w:pStyle w:val="ListParagraph"/>
        <w:numPr>
          <w:ilvl w:val="0"/>
          <w:numId w:val="14"/>
        </w:numPr>
        <w:rPr>
          <w:sz w:val="24"/>
          <w:szCs w:val="24"/>
        </w:rPr>
      </w:pPr>
      <w:r>
        <w:rPr>
          <w:sz w:val="24"/>
          <w:szCs w:val="24"/>
        </w:rPr>
        <w:t>Secure password retrieval and password cracking methodologies including brute-force, wordlist, rainbow tables, and GPUs.</w:t>
      </w:r>
      <w:bookmarkStart w:id="0" w:name="_GoBack"/>
      <w:bookmarkEnd w:id="0"/>
    </w:p>
    <w:p w14:paraId="399A711A" w14:textId="77777777" w:rsidR="00AB3DD6" w:rsidRPr="00AB3DD6" w:rsidRDefault="00AB3DD6" w:rsidP="00AB3DD6">
      <w:pPr>
        <w:pStyle w:val="ListParagraph"/>
        <w:numPr>
          <w:ilvl w:val="0"/>
          <w:numId w:val="14"/>
        </w:numPr>
        <w:rPr>
          <w:sz w:val="24"/>
          <w:szCs w:val="24"/>
        </w:rPr>
      </w:pPr>
      <w:r w:rsidRPr="00AB3DD6">
        <w:rPr>
          <w:sz w:val="24"/>
          <w:szCs w:val="24"/>
        </w:rPr>
        <w:t>Maintaining access, installing backdoors, and establishing persistence in a network.</w:t>
      </w:r>
    </w:p>
    <w:p w14:paraId="74F1CCCE" w14:textId="77777777" w:rsidR="00AB3DD6" w:rsidRPr="00AB3DD6" w:rsidRDefault="00AB3DD6" w:rsidP="00AB3DD6">
      <w:pPr>
        <w:pStyle w:val="ListParagraph"/>
        <w:numPr>
          <w:ilvl w:val="0"/>
          <w:numId w:val="14"/>
        </w:numPr>
        <w:rPr>
          <w:sz w:val="24"/>
          <w:szCs w:val="24"/>
        </w:rPr>
      </w:pPr>
      <w:r w:rsidRPr="00AB3DD6">
        <w:rPr>
          <w:sz w:val="24"/>
          <w:szCs w:val="24"/>
        </w:rPr>
        <w:t>Writing basic exploit code for use in frameworks such as Metasploit.</w:t>
      </w:r>
    </w:p>
    <w:p w14:paraId="581A2203" w14:textId="35206F5F" w:rsidR="00AB3DD6" w:rsidRPr="00AB3DD6" w:rsidRDefault="00AB3DD6" w:rsidP="00AB3DD6">
      <w:pPr>
        <w:pStyle w:val="ListParagraph"/>
        <w:numPr>
          <w:ilvl w:val="0"/>
          <w:numId w:val="14"/>
        </w:numPr>
        <w:rPr>
          <w:sz w:val="24"/>
          <w:szCs w:val="24"/>
        </w:rPr>
      </w:pPr>
      <w:r w:rsidRPr="00AB3DD6">
        <w:rPr>
          <w:sz w:val="24"/>
          <w:szCs w:val="24"/>
        </w:rPr>
        <w:t>Reporting and interpreting results to clearly demonstrate vulnerabilities within a framework.</w:t>
      </w:r>
    </w:p>
    <w:p w14:paraId="74849A64" w14:textId="566CB4EB" w:rsidR="00461699" w:rsidRPr="002908CF" w:rsidRDefault="00461699" w:rsidP="00461699">
      <w:pPr>
        <w:rPr>
          <w:b/>
          <w:sz w:val="24"/>
          <w:szCs w:val="24"/>
        </w:rPr>
      </w:pPr>
      <w:r w:rsidRPr="002908CF">
        <w:rPr>
          <w:b/>
          <w:sz w:val="24"/>
          <w:szCs w:val="24"/>
        </w:rPr>
        <w:t>Materials</w:t>
      </w:r>
      <w:r w:rsidR="00FB7DDD">
        <w:rPr>
          <w:b/>
          <w:sz w:val="24"/>
          <w:szCs w:val="24"/>
        </w:rPr>
        <w:t>:</w:t>
      </w:r>
    </w:p>
    <w:p w14:paraId="63070EA3" w14:textId="77777777" w:rsidR="00461699" w:rsidRPr="002908CF" w:rsidRDefault="00461699" w:rsidP="00461699">
      <w:pPr>
        <w:ind w:firstLine="720"/>
        <w:rPr>
          <w:sz w:val="24"/>
          <w:szCs w:val="24"/>
        </w:rPr>
      </w:pPr>
      <w:r w:rsidRPr="002908CF">
        <w:rPr>
          <w:sz w:val="24"/>
          <w:szCs w:val="24"/>
        </w:rPr>
        <w:t>Required Text</w:t>
      </w:r>
    </w:p>
    <w:p w14:paraId="55A8DB78" w14:textId="434B69C4" w:rsidR="00597CA0" w:rsidRDefault="00597CA0" w:rsidP="00597CA0">
      <w:pPr>
        <w:ind w:left="1440" w:hanging="720"/>
        <w:rPr>
          <w:sz w:val="24"/>
          <w:szCs w:val="24"/>
        </w:rPr>
      </w:pPr>
      <w:r>
        <w:rPr>
          <w:sz w:val="24"/>
          <w:szCs w:val="24"/>
        </w:rPr>
        <w:tab/>
        <w:t>No text is specifically required for the completion of this course; however, supplemental materials listed may help with the configuration and execution of tools to be used in labs.</w:t>
      </w:r>
    </w:p>
    <w:p w14:paraId="113AAD3F" w14:textId="74AA3E76" w:rsidR="00597CA0" w:rsidRDefault="00597CA0" w:rsidP="00597CA0">
      <w:pPr>
        <w:ind w:left="1440"/>
        <w:rPr>
          <w:sz w:val="24"/>
          <w:szCs w:val="24"/>
        </w:rPr>
      </w:pPr>
      <w:r>
        <w:rPr>
          <w:sz w:val="24"/>
          <w:szCs w:val="24"/>
        </w:rPr>
        <w:t xml:space="preserve">A machine or lab environment capable of running 2-4 virtual machines simultaneously </w:t>
      </w:r>
      <w:r w:rsidR="00905408">
        <w:rPr>
          <w:sz w:val="24"/>
          <w:szCs w:val="24"/>
        </w:rPr>
        <w:t>will be necessary to complete lab exercises.</w:t>
      </w:r>
    </w:p>
    <w:p w14:paraId="20C9745C" w14:textId="77777777" w:rsidR="00461699" w:rsidRPr="002908CF" w:rsidRDefault="00461699" w:rsidP="00461699">
      <w:pPr>
        <w:ind w:firstLine="720"/>
        <w:rPr>
          <w:sz w:val="24"/>
          <w:szCs w:val="24"/>
        </w:rPr>
      </w:pPr>
      <w:r w:rsidRPr="002908CF">
        <w:rPr>
          <w:sz w:val="24"/>
          <w:szCs w:val="24"/>
        </w:rPr>
        <w:t>Additional Materials</w:t>
      </w:r>
    </w:p>
    <w:p w14:paraId="43578B95" w14:textId="77777777" w:rsidR="00905408" w:rsidRPr="00905408" w:rsidRDefault="00905408" w:rsidP="00905408">
      <w:pPr>
        <w:pStyle w:val="ListParagraph"/>
        <w:numPr>
          <w:ilvl w:val="0"/>
          <w:numId w:val="16"/>
        </w:numPr>
        <w:ind w:left="1710"/>
        <w:rPr>
          <w:b/>
          <w:sz w:val="24"/>
          <w:szCs w:val="24"/>
        </w:rPr>
      </w:pPr>
      <w:r w:rsidRPr="00905408">
        <w:rPr>
          <w:b/>
          <w:sz w:val="24"/>
          <w:szCs w:val="24"/>
        </w:rPr>
        <w:t>The Hacker Playbook 2: Practical Guide To Penetration Testing</w:t>
      </w:r>
    </w:p>
    <w:p w14:paraId="533AA9C0" w14:textId="77777777" w:rsidR="00905408" w:rsidRDefault="00905408" w:rsidP="00905408">
      <w:pPr>
        <w:pStyle w:val="ListParagraph"/>
        <w:ind w:left="1710"/>
        <w:rPr>
          <w:sz w:val="24"/>
          <w:szCs w:val="24"/>
        </w:rPr>
      </w:pPr>
      <w:r w:rsidRPr="00905408">
        <w:rPr>
          <w:sz w:val="24"/>
          <w:szCs w:val="24"/>
        </w:rPr>
        <w:t>Peter Kim</w:t>
      </w:r>
    </w:p>
    <w:p w14:paraId="648FA872" w14:textId="0C8F1AFF" w:rsidR="00905408" w:rsidRPr="00905408" w:rsidRDefault="00905408" w:rsidP="00905408">
      <w:pPr>
        <w:pStyle w:val="ListParagraph"/>
        <w:ind w:left="1710"/>
        <w:rPr>
          <w:sz w:val="24"/>
          <w:szCs w:val="24"/>
        </w:rPr>
      </w:pPr>
      <w:r w:rsidRPr="00905408">
        <w:rPr>
          <w:sz w:val="24"/>
          <w:szCs w:val="24"/>
        </w:rPr>
        <w:t>ISBN-10: 1512214566</w:t>
      </w:r>
    </w:p>
    <w:p w14:paraId="763E17B2" w14:textId="77777777" w:rsidR="00905408" w:rsidRPr="00905408" w:rsidRDefault="00905408" w:rsidP="00905408">
      <w:pPr>
        <w:pStyle w:val="ListParagraph"/>
        <w:ind w:left="1710"/>
        <w:rPr>
          <w:sz w:val="24"/>
          <w:szCs w:val="24"/>
        </w:rPr>
      </w:pPr>
      <w:r w:rsidRPr="00905408">
        <w:rPr>
          <w:sz w:val="24"/>
          <w:szCs w:val="24"/>
        </w:rPr>
        <w:t>Publisher: CreateSpace Independent Publishing Platform</w:t>
      </w:r>
    </w:p>
    <w:p w14:paraId="306754AB" w14:textId="77777777" w:rsidR="00905408" w:rsidRPr="00905408" w:rsidRDefault="00905408" w:rsidP="00905408">
      <w:pPr>
        <w:pStyle w:val="ListParagraph"/>
        <w:numPr>
          <w:ilvl w:val="0"/>
          <w:numId w:val="16"/>
        </w:numPr>
        <w:ind w:left="1710"/>
        <w:rPr>
          <w:sz w:val="24"/>
          <w:szCs w:val="24"/>
        </w:rPr>
      </w:pPr>
      <w:r w:rsidRPr="00905408">
        <w:rPr>
          <w:b/>
          <w:bCs/>
          <w:sz w:val="24"/>
          <w:szCs w:val="24"/>
        </w:rPr>
        <w:t>Basics of Hacking &amp; Penetration Testing</w:t>
      </w:r>
      <w:r w:rsidRPr="00905408">
        <w:rPr>
          <w:b/>
          <w:sz w:val="24"/>
          <w:szCs w:val="24"/>
        </w:rPr>
        <w:t>, 2</w:t>
      </w:r>
      <w:r w:rsidRPr="00905408">
        <w:rPr>
          <w:b/>
          <w:sz w:val="24"/>
          <w:szCs w:val="24"/>
          <w:vertAlign w:val="superscript"/>
        </w:rPr>
        <w:t>nd</w:t>
      </w:r>
      <w:r w:rsidRPr="00905408">
        <w:rPr>
          <w:b/>
          <w:sz w:val="24"/>
          <w:szCs w:val="24"/>
        </w:rPr>
        <w:t xml:space="preserve"> Ed</w:t>
      </w:r>
    </w:p>
    <w:p w14:paraId="0727F8F2" w14:textId="36B2EC98" w:rsidR="00905408" w:rsidRPr="00905408" w:rsidRDefault="00905408" w:rsidP="00905408">
      <w:pPr>
        <w:pStyle w:val="ListParagraph"/>
        <w:ind w:left="1710"/>
        <w:rPr>
          <w:sz w:val="24"/>
          <w:szCs w:val="24"/>
        </w:rPr>
      </w:pPr>
      <w:r>
        <w:rPr>
          <w:sz w:val="24"/>
          <w:szCs w:val="24"/>
        </w:rPr>
        <w:t xml:space="preserve">Pat </w:t>
      </w:r>
      <w:r w:rsidRPr="00905408">
        <w:rPr>
          <w:sz w:val="24"/>
          <w:szCs w:val="24"/>
        </w:rPr>
        <w:t>Engebretson</w:t>
      </w:r>
    </w:p>
    <w:p w14:paraId="23860C35" w14:textId="77777777" w:rsidR="00905408" w:rsidRPr="00905408" w:rsidRDefault="00905408" w:rsidP="00905408">
      <w:pPr>
        <w:pStyle w:val="ListParagraph"/>
        <w:ind w:left="1710"/>
        <w:rPr>
          <w:sz w:val="24"/>
          <w:szCs w:val="24"/>
        </w:rPr>
      </w:pPr>
      <w:r w:rsidRPr="00905408">
        <w:rPr>
          <w:sz w:val="24"/>
          <w:szCs w:val="24"/>
        </w:rPr>
        <w:t>ISBN-10: 0124116442</w:t>
      </w:r>
    </w:p>
    <w:p w14:paraId="6B81AB89" w14:textId="31C39188" w:rsidR="00461699" w:rsidRPr="00905408" w:rsidRDefault="00905408" w:rsidP="00905408">
      <w:pPr>
        <w:pStyle w:val="ListParagraph"/>
        <w:ind w:left="1710"/>
        <w:rPr>
          <w:sz w:val="24"/>
          <w:szCs w:val="24"/>
        </w:rPr>
      </w:pPr>
      <w:r w:rsidRPr="00905408">
        <w:rPr>
          <w:sz w:val="24"/>
          <w:szCs w:val="24"/>
        </w:rPr>
        <w:t>Publisher Syngress</w:t>
      </w:r>
    </w:p>
    <w:p w14:paraId="270E6BF0" w14:textId="24AB99CF" w:rsidR="00461699" w:rsidRPr="002908CF" w:rsidRDefault="00461699" w:rsidP="00461699">
      <w:pPr>
        <w:rPr>
          <w:b/>
          <w:sz w:val="24"/>
          <w:szCs w:val="24"/>
        </w:rPr>
      </w:pPr>
      <w:r w:rsidRPr="002908CF">
        <w:rPr>
          <w:b/>
          <w:sz w:val="24"/>
          <w:szCs w:val="24"/>
        </w:rPr>
        <w:t>Technical Specifications</w:t>
      </w:r>
      <w:r w:rsidR="00FB7DDD">
        <w:rPr>
          <w:b/>
          <w:sz w:val="24"/>
          <w:szCs w:val="24"/>
        </w:rPr>
        <w:t>:</w:t>
      </w:r>
    </w:p>
    <w:p w14:paraId="3A2A12E1" w14:textId="0E2AF3AE" w:rsidR="003C2EF1" w:rsidRDefault="003C2EF1" w:rsidP="003C2EF1">
      <w:pPr>
        <w:rPr>
          <w:sz w:val="24"/>
          <w:szCs w:val="24"/>
        </w:rPr>
      </w:pPr>
      <w:r w:rsidRPr="003C2EF1">
        <w:rPr>
          <w:sz w:val="24"/>
          <w:szCs w:val="24"/>
        </w:rPr>
        <w:t xml:space="preserve">Students must have high-speed internet access and administrative permissions on their PC. Windows or Mac operating systems are preferred; you are welcome to use other operating systems as </w:t>
      </w:r>
      <w:r w:rsidR="001B1A26" w:rsidRPr="003C2EF1">
        <w:rPr>
          <w:sz w:val="24"/>
          <w:szCs w:val="24"/>
        </w:rPr>
        <w:t>well but</w:t>
      </w:r>
      <w:r w:rsidRPr="003C2EF1">
        <w:rPr>
          <w:sz w:val="24"/>
          <w:szCs w:val="24"/>
        </w:rPr>
        <w:t xml:space="preserve"> be aware we may not have documentation available for all other *nix variants.</w:t>
      </w:r>
    </w:p>
    <w:p w14:paraId="66386CC5" w14:textId="0FB752AC" w:rsidR="00FB7DDD" w:rsidRPr="003C2EF1" w:rsidRDefault="00FB7DDD" w:rsidP="003C2EF1">
      <w:pPr>
        <w:rPr>
          <w:sz w:val="24"/>
          <w:szCs w:val="24"/>
        </w:rPr>
      </w:pPr>
      <w:r>
        <w:rPr>
          <w:sz w:val="24"/>
          <w:szCs w:val="24"/>
        </w:rPr>
        <w:lastRenderedPageBreak/>
        <w:t>Students will need a virtualization environment (e.g. VMware Worksataion Player or Virtual Box) or have the ability to hose VMs.</w:t>
      </w:r>
    </w:p>
    <w:p w14:paraId="20B343ED" w14:textId="77777777" w:rsidR="00176725" w:rsidRDefault="00176725">
      <w:pPr>
        <w:rPr>
          <w:b/>
          <w:sz w:val="24"/>
          <w:szCs w:val="24"/>
        </w:rPr>
      </w:pPr>
      <w:r>
        <w:rPr>
          <w:b/>
          <w:sz w:val="24"/>
          <w:szCs w:val="24"/>
        </w:rPr>
        <w:br w:type="page"/>
      </w:r>
    </w:p>
    <w:p w14:paraId="233A1483" w14:textId="093A67F8" w:rsidR="00461699" w:rsidRPr="00F602E5" w:rsidRDefault="00461699" w:rsidP="00461699">
      <w:pPr>
        <w:rPr>
          <w:b/>
          <w:sz w:val="24"/>
          <w:szCs w:val="24"/>
        </w:rPr>
      </w:pPr>
      <w:r w:rsidRPr="00F602E5">
        <w:rPr>
          <w:b/>
          <w:sz w:val="24"/>
          <w:szCs w:val="24"/>
        </w:rPr>
        <w:lastRenderedPageBreak/>
        <w:t>Grading</w:t>
      </w:r>
      <w:r w:rsidR="00176725">
        <w:rPr>
          <w:b/>
          <w:sz w:val="24"/>
          <w:szCs w:val="24"/>
        </w:rPr>
        <w:t xml:space="preserve">: </w:t>
      </w:r>
    </w:p>
    <w:p w14:paraId="54DCFF8A" w14:textId="7679C00A" w:rsidR="008C58C3" w:rsidRDefault="00FB7DDD" w:rsidP="00461699">
      <w:pPr>
        <w:rPr>
          <w:sz w:val="24"/>
          <w:szCs w:val="24"/>
        </w:rPr>
      </w:pPr>
      <w:r>
        <w:rPr>
          <w:sz w:val="24"/>
          <w:szCs w:val="24"/>
        </w:rPr>
        <w:t xml:space="preserve">Grading will be composed of labs, quizzes, and exams/projects.  </w:t>
      </w:r>
      <w:r w:rsidR="00BF15F7">
        <w:rPr>
          <w:sz w:val="24"/>
          <w:szCs w:val="24"/>
        </w:rPr>
        <w:t>The graded activities are point-based.</w:t>
      </w:r>
    </w:p>
    <w:tbl>
      <w:tblPr>
        <w:tblStyle w:val="TableGrid"/>
        <w:tblW w:w="0" w:type="auto"/>
        <w:tblLook w:val="04A0" w:firstRow="1" w:lastRow="0" w:firstColumn="1" w:lastColumn="0" w:noHBand="0" w:noVBand="1"/>
      </w:tblPr>
      <w:tblGrid>
        <w:gridCol w:w="4585"/>
        <w:gridCol w:w="4585"/>
      </w:tblGrid>
      <w:tr w:rsidR="00BF15F7" w14:paraId="412756DA" w14:textId="77777777" w:rsidTr="00BF15F7">
        <w:tc>
          <w:tcPr>
            <w:tcW w:w="4585" w:type="dxa"/>
          </w:tcPr>
          <w:p w14:paraId="41628305" w14:textId="2C2B39A2" w:rsidR="00BF15F7" w:rsidRPr="00BF15F7" w:rsidRDefault="00BF15F7" w:rsidP="00461699">
            <w:pPr>
              <w:rPr>
                <w:b/>
                <w:sz w:val="24"/>
                <w:szCs w:val="24"/>
              </w:rPr>
            </w:pPr>
            <w:r w:rsidRPr="00BF15F7">
              <w:rPr>
                <w:b/>
                <w:sz w:val="24"/>
                <w:szCs w:val="24"/>
              </w:rPr>
              <w:t>Assessment Mechanism</w:t>
            </w:r>
          </w:p>
        </w:tc>
        <w:tc>
          <w:tcPr>
            <w:tcW w:w="4585" w:type="dxa"/>
          </w:tcPr>
          <w:p w14:paraId="7B492BEF" w14:textId="114ED64B" w:rsidR="00BF15F7" w:rsidRPr="00BF15F7" w:rsidRDefault="00BF15F7" w:rsidP="00461699">
            <w:pPr>
              <w:rPr>
                <w:b/>
                <w:sz w:val="24"/>
                <w:szCs w:val="24"/>
              </w:rPr>
            </w:pPr>
            <w:r w:rsidRPr="00BF15F7">
              <w:rPr>
                <w:b/>
                <w:sz w:val="24"/>
                <w:szCs w:val="24"/>
              </w:rPr>
              <w:t>Points</w:t>
            </w:r>
          </w:p>
        </w:tc>
      </w:tr>
      <w:tr w:rsidR="00BF15F7" w14:paraId="2F5A0980" w14:textId="77777777" w:rsidTr="00BF15F7">
        <w:tc>
          <w:tcPr>
            <w:tcW w:w="4585" w:type="dxa"/>
          </w:tcPr>
          <w:p w14:paraId="1D3BB9BF" w14:textId="187FB7F1" w:rsidR="00BF15F7" w:rsidRDefault="00BF15F7" w:rsidP="00461699">
            <w:pPr>
              <w:rPr>
                <w:sz w:val="24"/>
                <w:szCs w:val="24"/>
              </w:rPr>
            </w:pPr>
            <w:r>
              <w:rPr>
                <w:sz w:val="24"/>
                <w:szCs w:val="24"/>
              </w:rPr>
              <w:t>Labs</w:t>
            </w:r>
          </w:p>
        </w:tc>
        <w:tc>
          <w:tcPr>
            <w:tcW w:w="4585" w:type="dxa"/>
          </w:tcPr>
          <w:p w14:paraId="175191FB" w14:textId="76C050F8" w:rsidR="00BF15F7" w:rsidRDefault="00BF15F7" w:rsidP="00461699">
            <w:pPr>
              <w:rPr>
                <w:sz w:val="24"/>
                <w:szCs w:val="24"/>
              </w:rPr>
            </w:pPr>
            <w:r>
              <w:rPr>
                <w:sz w:val="24"/>
                <w:szCs w:val="24"/>
              </w:rPr>
              <w:t>20</w:t>
            </w:r>
          </w:p>
        </w:tc>
      </w:tr>
      <w:tr w:rsidR="00BF15F7" w14:paraId="2356BB50" w14:textId="77777777" w:rsidTr="00BF15F7">
        <w:tc>
          <w:tcPr>
            <w:tcW w:w="4585" w:type="dxa"/>
          </w:tcPr>
          <w:p w14:paraId="3AC5DD1F" w14:textId="515CAF1F" w:rsidR="00BF15F7" w:rsidRDefault="00BF15F7" w:rsidP="00461699">
            <w:pPr>
              <w:rPr>
                <w:sz w:val="24"/>
                <w:szCs w:val="24"/>
              </w:rPr>
            </w:pPr>
            <w:r>
              <w:rPr>
                <w:sz w:val="24"/>
                <w:szCs w:val="24"/>
              </w:rPr>
              <w:t>Exams</w:t>
            </w:r>
          </w:p>
        </w:tc>
        <w:tc>
          <w:tcPr>
            <w:tcW w:w="4585" w:type="dxa"/>
          </w:tcPr>
          <w:p w14:paraId="53C0B7C4" w14:textId="6E5F538B" w:rsidR="00BF15F7" w:rsidRDefault="00BF15F7" w:rsidP="00461699">
            <w:pPr>
              <w:rPr>
                <w:sz w:val="24"/>
                <w:szCs w:val="24"/>
              </w:rPr>
            </w:pPr>
            <w:r>
              <w:rPr>
                <w:sz w:val="24"/>
                <w:szCs w:val="24"/>
              </w:rPr>
              <w:t>50</w:t>
            </w:r>
          </w:p>
        </w:tc>
      </w:tr>
      <w:tr w:rsidR="00BF15F7" w14:paraId="0AAFAAA5" w14:textId="77777777" w:rsidTr="00BF15F7">
        <w:tc>
          <w:tcPr>
            <w:tcW w:w="4585" w:type="dxa"/>
          </w:tcPr>
          <w:p w14:paraId="2CA276D1" w14:textId="10322887" w:rsidR="00BF15F7" w:rsidRDefault="00BF15F7" w:rsidP="00461699">
            <w:pPr>
              <w:rPr>
                <w:sz w:val="24"/>
                <w:szCs w:val="24"/>
              </w:rPr>
            </w:pPr>
            <w:r>
              <w:rPr>
                <w:sz w:val="24"/>
                <w:szCs w:val="24"/>
              </w:rPr>
              <w:t>Quizzes</w:t>
            </w:r>
          </w:p>
        </w:tc>
        <w:tc>
          <w:tcPr>
            <w:tcW w:w="4585" w:type="dxa"/>
          </w:tcPr>
          <w:p w14:paraId="6FB4EB31" w14:textId="6F497970" w:rsidR="00BF15F7" w:rsidRDefault="00BF15F7" w:rsidP="00461699">
            <w:pPr>
              <w:rPr>
                <w:sz w:val="24"/>
                <w:szCs w:val="24"/>
              </w:rPr>
            </w:pPr>
            <w:r>
              <w:rPr>
                <w:sz w:val="24"/>
                <w:szCs w:val="24"/>
              </w:rPr>
              <w:t>10</w:t>
            </w:r>
          </w:p>
        </w:tc>
      </w:tr>
    </w:tbl>
    <w:p w14:paraId="37C92B3B" w14:textId="6C82BB7B" w:rsidR="00BF15F7" w:rsidRPr="002908CF" w:rsidRDefault="00BF15F7" w:rsidP="00461699">
      <w:pPr>
        <w:rPr>
          <w:sz w:val="24"/>
          <w:szCs w:val="24"/>
        </w:rPr>
      </w:pPr>
    </w:p>
    <w:p w14:paraId="5C99F401" w14:textId="1841A2BB" w:rsidR="00461699" w:rsidRPr="00F602E5" w:rsidRDefault="00461699" w:rsidP="00461699">
      <w:pPr>
        <w:rPr>
          <w:b/>
          <w:sz w:val="24"/>
          <w:szCs w:val="24"/>
        </w:rPr>
      </w:pPr>
      <w:r w:rsidRPr="00F602E5">
        <w:rPr>
          <w:b/>
          <w:sz w:val="24"/>
          <w:szCs w:val="24"/>
        </w:rPr>
        <w:t>Course Schedule</w:t>
      </w:r>
      <w:r w:rsidR="00F602E5">
        <w:rPr>
          <w:b/>
          <w:sz w:val="24"/>
          <w:szCs w:val="24"/>
        </w:rPr>
        <w:t>:</w:t>
      </w:r>
    </w:p>
    <w:p w14:paraId="2BDA9186" w14:textId="78FF9427" w:rsidR="00AE0BE4" w:rsidRPr="00C94692" w:rsidRDefault="00C94692" w:rsidP="00773C14">
      <w:pPr>
        <w:rPr>
          <w:sz w:val="24"/>
          <w:szCs w:val="24"/>
        </w:rPr>
      </w:pPr>
      <w:r>
        <w:rPr>
          <w:sz w:val="24"/>
          <w:szCs w:val="24"/>
        </w:rPr>
        <w:t xml:space="preserve">See the attached Excel document: </w:t>
      </w:r>
      <w:r>
        <w:rPr>
          <w:b/>
          <w:sz w:val="24"/>
          <w:szCs w:val="24"/>
        </w:rPr>
        <w:t xml:space="preserve">Cyber Operations </w:t>
      </w:r>
      <w:r w:rsidR="00DC4FB5">
        <w:rPr>
          <w:b/>
          <w:sz w:val="24"/>
          <w:szCs w:val="24"/>
        </w:rPr>
        <w:t xml:space="preserve">Weekly </w:t>
      </w:r>
      <w:r>
        <w:rPr>
          <w:b/>
          <w:sz w:val="24"/>
          <w:szCs w:val="24"/>
        </w:rPr>
        <w:t>Schedule</w:t>
      </w:r>
      <w:r w:rsidR="00DC4FB5">
        <w:rPr>
          <w:b/>
          <w:sz w:val="24"/>
          <w:szCs w:val="24"/>
        </w:rPr>
        <w:t>.xlsx</w:t>
      </w:r>
    </w:p>
    <w:sectPr w:rsidR="00AE0BE4" w:rsidRPr="00C94692" w:rsidSect="0020324C">
      <w:headerReference w:type="even" r:id="rId8"/>
      <w:headerReference w:type="default" r:id="rId9"/>
      <w:footerReference w:type="even" r:id="rId10"/>
      <w:footerReference w:type="default" r:id="rId11"/>
      <w:headerReference w:type="first" r:id="rId12"/>
      <w:footerReference w:type="first" r:id="rId13"/>
      <w:pgSz w:w="12240" w:h="15840"/>
      <w:pgMar w:top="1400" w:right="1340" w:bottom="1200" w:left="1720" w:header="144"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29A57" w14:textId="77777777" w:rsidR="00AD7ED4" w:rsidRDefault="00AD7ED4">
      <w:r>
        <w:separator/>
      </w:r>
    </w:p>
  </w:endnote>
  <w:endnote w:type="continuationSeparator" w:id="0">
    <w:p w14:paraId="161EFE93" w14:textId="77777777" w:rsidR="00AD7ED4" w:rsidRDefault="00AD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433E" w14:textId="77777777" w:rsidR="008C4705" w:rsidRDefault="008C4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7A060" w14:textId="69E18487" w:rsidR="00A7799E" w:rsidRDefault="00AD7ED4" w:rsidP="000A4BDE">
    <w:pPr>
      <w:pStyle w:val="Footer"/>
      <w:spacing w:before="0" w:after="0" w:line="240" w:lineRule="auto"/>
      <w:jc w:val="right"/>
      <w:rPr>
        <w:rFonts w:ascii="Calibri" w:hAnsi="Calibri"/>
        <w:sz w:val="14"/>
      </w:rPr>
    </w:pPr>
    <w:r>
      <w:rPr>
        <w:rFonts w:ascii="Calibri" w:hAnsi="Calibri"/>
        <w:noProof/>
        <w:sz w:val="14"/>
      </w:rPr>
      <w:pict w14:anchorId="0DA79C4D">
        <v:rect id="_x0000_i1026" alt="" style="width:459pt;height:.05pt;mso-width-percent:0;mso-height-percent:0;mso-width-percent:0;mso-height-percent:0" o:hralign="center" o:hrstd="t" o:hrnoshade="t" o:hr="t" fillcolor="#1cade4 [3204]" stroked="f"/>
      </w:pict>
    </w:r>
    <w:r w:rsidR="00A7799E">
      <w:rPr>
        <w:rFonts w:ascii="Calibri" w:hAnsi="Calibri"/>
        <w:sz w:val="14"/>
      </w:rPr>
      <w:tab/>
      <w:t xml:space="preserve"> </w:t>
    </w:r>
    <w:r w:rsidR="00A7799E" w:rsidRPr="00A517CC">
      <w:rPr>
        <w:rFonts w:ascii="Calibri" w:hAnsi="Calibri"/>
        <w:sz w:val="14"/>
      </w:rPr>
      <w:t xml:space="preserve">Page | </w:t>
    </w:r>
    <w:r w:rsidR="00A7799E" w:rsidRPr="00A517CC">
      <w:rPr>
        <w:rFonts w:ascii="Calibri" w:hAnsi="Calibri"/>
        <w:sz w:val="14"/>
      </w:rPr>
      <w:fldChar w:fldCharType="begin"/>
    </w:r>
    <w:r w:rsidR="00A7799E" w:rsidRPr="00A517CC">
      <w:rPr>
        <w:rFonts w:ascii="Calibri" w:hAnsi="Calibri"/>
        <w:sz w:val="14"/>
      </w:rPr>
      <w:instrText xml:space="preserve"> PAGE   \* MERGEFORMAT </w:instrText>
    </w:r>
    <w:r w:rsidR="00A7799E" w:rsidRPr="00A517CC">
      <w:rPr>
        <w:rFonts w:ascii="Calibri" w:hAnsi="Calibri"/>
        <w:sz w:val="14"/>
      </w:rPr>
      <w:fldChar w:fldCharType="separate"/>
    </w:r>
    <w:r w:rsidR="00DC4FB5">
      <w:rPr>
        <w:rFonts w:ascii="Calibri" w:hAnsi="Calibri"/>
        <w:noProof/>
        <w:sz w:val="14"/>
      </w:rPr>
      <w:t>3</w:t>
    </w:r>
    <w:r w:rsidR="00A7799E" w:rsidRPr="00A517CC">
      <w:rPr>
        <w:rFonts w:ascii="Calibri" w:hAnsi="Calibri"/>
        <w:noProof/>
        <w:sz w:val="14"/>
      </w:rPr>
      <w:fldChar w:fldCharType="end"/>
    </w:r>
    <w:r w:rsidR="00A7799E">
      <w:rPr>
        <w:rFonts w:ascii="Calibri" w:hAnsi="Calibri"/>
        <w:sz w:val="14"/>
      </w:rPr>
      <w:t xml:space="preserve"> </w:t>
    </w:r>
  </w:p>
  <w:p w14:paraId="14D07E96" w14:textId="77777777" w:rsidR="00EB5F36" w:rsidRPr="00A7799E" w:rsidRDefault="000A4BDE" w:rsidP="000A4BDE">
    <w:pPr>
      <w:pStyle w:val="Footer"/>
      <w:spacing w:before="0" w:after="0" w:line="240" w:lineRule="auto"/>
      <w:rPr>
        <w:rFonts w:ascii="Calibri" w:hAnsi="Calibri"/>
        <w:sz w:val="14"/>
      </w:rPr>
    </w:pPr>
    <w:r>
      <w:rPr>
        <w:rFonts w:ascii="Calibri" w:hAnsi="Calibri"/>
        <w:noProof/>
        <w:sz w:val="14"/>
      </w:rPr>
      <w:drawing>
        <wp:inline distT="0" distB="0" distL="0" distR="0" wp14:anchorId="7223DB82" wp14:editId="64A90A80">
          <wp:extent cx="677545" cy="238680"/>
          <wp:effectExtent l="0" t="0" r="0" b="9525"/>
          <wp:docPr id="53" name="Picture 53" descr="CC BY logo" title="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_icon.svg.png"/>
                  <pic:cNvPicPr/>
                </pic:nvPicPr>
                <pic:blipFill>
                  <a:blip r:embed="rId1">
                    <a:extLst>
                      <a:ext uri="{28A0092B-C50C-407E-A947-70E740481C1C}">
                        <a14:useLocalDpi xmlns:a14="http://schemas.microsoft.com/office/drawing/2010/main" val="0"/>
                      </a:ext>
                    </a:extLst>
                  </a:blip>
                  <a:stretch>
                    <a:fillRect/>
                  </a:stretch>
                </pic:blipFill>
                <pic:spPr>
                  <a:xfrm>
                    <a:off x="0" y="0"/>
                    <a:ext cx="703904" cy="247966"/>
                  </a:xfrm>
                  <a:prstGeom prst="rect">
                    <a:avLst/>
                  </a:prstGeom>
                </pic:spPr>
              </pic:pic>
            </a:graphicData>
          </a:graphic>
        </wp:inline>
      </w:drawing>
    </w:r>
    <w:r>
      <w:rPr>
        <w:rFonts w:ascii="Calibri" w:hAnsi="Calibri"/>
        <w:sz w:val="14"/>
      </w:rPr>
      <w:t xml:space="preserve">  </w:t>
    </w:r>
    <w:r w:rsidRPr="00A517CC">
      <w:rPr>
        <w:rFonts w:ascii="Calibri" w:hAnsi="Calibri"/>
        <w:sz w:val="14"/>
      </w:rPr>
      <w:t xml:space="preserve">This document is licensed with a </w:t>
    </w:r>
    <w:hyperlink r:id="rId2" w:history="1">
      <w:r w:rsidRPr="00A7799E">
        <w:rPr>
          <w:rStyle w:val="Hyperlink"/>
          <w:rFonts w:ascii="Calibri" w:hAnsi="Calibri"/>
          <w:sz w:val="14"/>
        </w:rPr>
        <w:t>Creative Commons Attribution</w:t>
      </w:r>
      <w:r>
        <w:rPr>
          <w:rStyle w:val="Hyperlink"/>
          <w:rFonts w:ascii="Calibri" w:hAnsi="Calibri"/>
          <w:sz w:val="14"/>
        </w:rPr>
        <w:t xml:space="preserve"> 4.0</w:t>
      </w:r>
      <w:r w:rsidRPr="00A7799E">
        <w:rPr>
          <w:rStyle w:val="Hyperlink"/>
          <w:rFonts w:ascii="Calibri" w:hAnsi="Calibri"/>
          <w:sz w:val="14"/>
        </w:rPr>
        <w:t xml:space="preserve"> International License</w:t>
      </w:r>
    </w:hyperlink>
    <w:r>
      <w:rPr>
        <w:rStyle w:val="Hyperlink"/>
        <w:rFonts w:ascii="Calibri" w:hAnsi="Calibri"/>
        <w:sz w:val="14"/>
      </w:rPr>
      <w:t xml:space="preserve"> </w:t>
    </w:r>
    <w:r w:rsidR="00A7799E">
      <w:rPr>
        <w:rFonts w:ascii="Calibri" w:hAnsi="Calibri"/>
        <w:sz w:val="14"/>
      </w:rPr>
      <w:t xml:space="preserve">©2017 </w:t>
    </w:r>
    <w:hyperlink r:id="rId3" w:history="1">
      <w:r w:rsidR="00A7799E" w:rsidRPr="00347B71">
        <w:rPr>
          <w:rStyle w:val="Hyperlink"/>
          <w:rFonts w:ascii="Calibri" w:hAnsi="Calibri"/>
          <w:sz w:val="14"/>
        </w:rPr>
        <w:t>Catalyzing Computing and Cybersecurity in Community Colleges</w:t>
      </w:r>
    </w:hyperlink>
    <w:r w:rsidR="00A7799E" w:rsidRPr="00347B71">
      <w:rPr>
        <w:rFonts w:ascii="Calibri" w:hAnsi="Calibri"/>
        <w:sz w:val="14"/>
      </w:rPr>
      <w:t xml:space="preserve"> (C5)</w:t>
    </w:r>
    <w:r w:rsidR="00A7799E">
      <w:rPr>
        <w:rFonts w:ascii="Calibri" w:hAnsi="Calibri"/>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342A" w14:textId="5C6C587C" w:rsidR="00D40DB9" w:rsidRDefault="00AD7ED4" w:rsidP="00D40DB9">
    <w:pPr>
      <w:pStyle w:val="Footer"/>
      <w:spacing w:before="0" w:after="0" w:line="240" w:lineRule="auto"/>
      <w:jc w:val="right"/>
      <w:rPr>
        <w:rFonts w:ascii="Calibri" w:hAnsi="Calibri"/>
        <w:sz w:val="14"/>
      </w:rPr>
    </w:pPr>
    <w:r>
      <w:rPr>
        <w:rFonts w:ascii="Calibri" w:hAnsi="Calibri"/>
        <w:noProof/>
        <w:sz w:val="14"/>
      </w:rPr>
      <w:pict w14:anchorId="7EADA7BE">
        <v:rect id="_x0000_i1025" alt="" style="width:459pt;height:.05pt;mso-width-percent:0;mso-height-percent:0;mso-width-percent:0;mso-height-percent:0" o:hralign="center" o:hrstd="t" o:hrnoshade="t" o:hr="t" fillcolor="#1cade4 [3204]" stroked="f"/>
      </w:pict>
    </w:r>
    <w:r w:rsidR="00D40DB9">
      <w:rPr>
        <w:rFonts w:ascii="Calibri" w:hAnsi="Calibri"/>
        <w:sz w:val="14"/>
      </w:rPr>
      <w:tab/>
      <w:t xml:space="preserve"> </w:t>
    </w:r>
    <w:r w:rsidR="00D40DB9" w:rsidRPr="00A517CC">
      <w:rPr>
        <w:rFonts w:ascii="Calibri" w:hAnsi="Calibri"/>
        <w:sz w:val="14"/>
      </w:rPr>
      <w:t xml:space="preserve">Page | </w:t>
    </w:r>
    <w:r w:rsidR="00D40DB9" w:rsidRPr="00A517CC">
      <w:rPr>
        <w:rFonts w:ascii="Calibri" w:hAnsi="Calibri"/>
        <w:sz w:val="14"/>
      </w:rPr>
      <w:fldChar w:fldCharType="begin"/>
    </w:r>
    <w:r w:rsidR="00D40DB9" w:rsidRPr="00A517CC">
      <w:rPr>
        <w:rFonts w:ascii="Calibri" w:hAnsi="Calibri"/>
        <w:sz w:val="14"/>
      </w:rPr>
      <w:instrText xml:space="preserve"> PAGE   \* MERGEFORMAT </w:instrText>
    </w:r>
    <w:r w:rsidR="00D40DB9" w:rsidRPr="00A517CC">
      <w:rPr>
        <w:rFonts w:ascii="Calibri" w:hAnsi="Calibri"/>
        <w:sz w:val="14"/>
      </w:rPr>
      <w:fldChar w:fldCharType="separate"/>
    </w:r>
    <w:r w:rsidR="00DC4FB5">
      <w:rPr>
        <w:rFonts w:ascii="Calibri" w:hAnsi="Calibri"/>
        <w:noProof/>
        <w:sz w:val="14"/>
      </w:rPr>
      <w:t>1</w:t>
    </w:r>
    <w:r w:rsidR="00D40DB9" w:rsidRPr="00A517CC">
      <w:rPr>
        <w:rFonts w:ascii="Calibri" w:hAnsi="Calibri"/>
        <w:noProof/>
        <w:sz w:val="14"/>
      </w:rPr>
      <w:fldChar w:fldCharType="end"/>
    </w:r>
    <w:r w:rsidR="00D40DB9">
      <w:rPr>
        <w:rFonts w:ascii="Calibri" w:hAnsi="Calibri"/>
        <w:sz w:val="14"/>
      </w:rPr>
      <w:t xml:space="preserve"> </w:t>
    </w:r>
  </w:p>
  <w:p w14:paraId="7CEC075F" w14:textId="4D3F1A9E" w:rsidR="00D40DB9" w:rsidRPr="008C4705" w:rsidRDefault="00061C39" w:rsidP="008C4705">
    <w:pPr>
      <w:spacing w:before="0" w:after="0" w:line="240" w:lineRule="auto"/>
      <w:rPr>
        <w:rFonts w:ascii="Times New Roman" w:eastAsia="Times New Roman" w:hAnsi="Times New Roman" w:cs="Times New Roman"/>
        <w:sz w:val="24"/>
        <w:szCs w:val="24"/>
      </w:rPr>
    </w:pPr>
    <w:r w:rsidRPr="00061C39">
      <w:rPr>
        <w:rFonts w:ascii="Times New Roman" w:eastAsia="Times New Roman" w:hAnsi="Times New Roman" w:cs="Times New Roman"/>
        <w:noProof/>
        <w:sz w:val="24"/>
        <w:szCs w:val="24"/>
      </w:rPr>
      <w:drawing>
        <wp:inline distT="0" distB="0" distL="0" distR="0" wp14:anchorId="42D5872F" wp14:editId="7AB797C8">
          <wp:extent cx="838200" cy="296545"/>
          <wp:effectExtent l="0" t="0" r="0" b="8255"/>
          <wp:docPr id="2" name="Picture 2" descr="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6545"/>
                  </a:xfrm>
                  <a:prstGeom prst="rect">
                    <a:avLst/>
                  </a:prstGeom>
                  <a:noFill/>
                  <a:ln>
                    <a:noFill/>
                  </a:ln>
                </pic:spPr>
              </pic:pic>
            </a:graphicData>
          </a:graphic>
        </wp:inline>
      </w:drawing>
    </w:r>
    <w:r w:rsidR="008C4705">
      <w:rPr>
        <w:rFonts w:ascii="Calibri" w:hAnsi="Calibri"/>
        <w:sz w:val="14"/>
      </w:rPr>
      <w:t xml:space="preserve"> </w:t>
    </w:r>
    <w:r w:rsidR="00D40DB9">
      <w:rPr>
        <w:rFonts w:ascii="Calibri" w:hAnsi="Calibri"/>
        <w:sz w:val="14"/>
      </w:rPr>
      <w:t xml:space="preserve"> </w:t>
    </w:r>
    <w:r w:rsidR="00D40DB9" w:rsidRPr="00A517CC">
      <w:rPr>
        <w:rFonts w:ascii="Calibri" w:hAnsi="Calibri"/>
        <w:sz w:val="14"/>
      </w:rPr>
      <w:t xml:space="preserve">This document is licensed with a </w:t>
    </w:r>
    <w:hyperlink r:id="rId2" w:history="1">
      <w:r w:rsidR="00D40DB9" w:rsidRPr="00A7799E">
        <w:rPr>
          <w:rStyle w:val="Hyperlink"/>
          <w:rFonts w:ascii="Calibri" w:hAnsi="Calibri"/>
          <w:sz w:val="14"/>
        </w:rPr>
        <w:t>Creative Commons Attribution</w:t>
      </w:r>
      <w:r w:rsidR="00D40DB9">
        <w:rPr>
          <w:rStyle w:val="Hyperlink"/>
          <w:rFonts w:ascii="Calibri" w:hAnsi="Calibri"/>
          <w:sz w:val="14"/>
        </w:rPr>
        <w:t xml:space="preserve"> 4.0</w:t>
      </w:r>
      <w:r w:rsidR="00D40DB9" w:rsidRPr="00A7799E">
        <w:rPr>
          <w:rStyle w:val="Hyperlink"/>
          <w:rFonts w:ascii="Calibri" w:hAnsi="Calibri"/>
          <w:sz w:val="14"/>
        </w:rPr>
        <w:t xml:space="preserve"> International License</w:t>
      </w:r>
    </w:hyperlink>
    <w:r w:rsidR="00D40DB9">
      <w:rPr>
        <w:rStyle w:val="Hyperlink"/>
        <w:rFonts w:ascii="Calibri" w:hAnsi="Calibri"/>
        <w:sz w:val="14"/>
      </w:rPr>
      <w:t xml:space="preserve"> </w:t>
    </w:r>
    <w:r w:rsidR="00D40DB9">
      <w:rPr>
        <w:rFonts w:ascii="Calibri" w:hAnsi="Calibri"/>
        <w:sz w:val="14"/>
      </w:rPr>
      <w:t xml:space="preserve">©2017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DADB0" w14:textId="77777777" w:rsidR="00AD7ED4" w:rsidRDefault="00AD7ED4">
      <w:r>
        <w:separator/>
      </w:r>
    </w:p>
  </w:footnote>
  <w:footnote w:type="continuationSeparator" w:id="0">
    <w:p w14:paraId="4AEF1917" w14:textId="77777777" w:rsidR="00AD7ED4" w:rsidRDefault="00AD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14A0" w14:textId="77777777" w:rsidR="008C4705" w:rsidRDefault="008C4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976ED" w14:textId="77777777" w:rsidR="008C4705" w:rsidRDefault="008C4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F4A01" w14:textId="266236E3" w:rsidR="0020324C" w:rsidRPr="0020324C" w:rsidRDefault="0020324C" w:rsidP="0020324C">
    <w:pPr>
      <w:pStyle w:val="Header"/>
      <w:tabs>
        <w:tab w:val="clear" w:pos="4680"/>
        <w:tab w:val="clear" w:pos="9360"/>
        <w:tab w:val="left" w:pos="6120"/>
      </w:tabs>
      <w:ind w:left="-720"/>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C4254"/>
    <w:multiLevelType w:val="hybridMultilevel"/>
    <w:tmpl w:val="BF52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876F8"/>
    <w:multiLevelType w:val="hybridMultilevel"/>
    <w:tmpl w:val="C9AE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11938"/>
    <w:multiLevelType w:val="hybridMultilevel"/>
    <w:tmpl w:val="5232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D0567"/>
    <w:multiLevelType w:val="hybridMultilevel"/>
    <w:tmpl w:val="FF9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A0F7D"/>
    <w:multiLevelType w:val="hybridMultilevel"/>
    <w:tmpl w:val="9E8A9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C711B8"/>
    <w:multiLevelType w:val="hybridMultilevel"/>
    <w:tmpl w:val="E93A1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E7734D"/>
    <w:multiLevelType w:val="hybridMultilevel"/>
    <w:tmpl w:val="3EF2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94ECD"/>
    <w:multiLevelType w:val="hybridMultilevel"/>
    <w:tmpl w:val="A160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2C3C45"/>
    <w:multiLevelType w:val="hybridMultilevel"/>
    <w:tmpl w:val="B922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0CDE"/>
    <w:multiLevelType w:val="hybridMultilevel"/>
    <w:tmpl w:val="930E1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F4395C"/>
    <w:multiLevelType w:val="hybridMultilevel"/>
    <w:tmpl w:val="649E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462"/>
    <w:multiLevelType w:val="hybridMultilevel"/>
    <w:tmpl w:val="C5EC6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E7B3E"/>
    <w:multiLevelType w:val="multilevel"/>
    <w:tmpl w:val="7CF05F76"/>
    <w:lvl w:ilvl="0">
      <w:start w:val="1"/>
      <w:numFmt w:val="decimal"/>
      <w:lvlText w:val="%1"/>
      <w:lvlJc w:val="left"/>
      <w:pPr>
        <w:ind w:left="720" w:hanging="720"/>
      </w:pPr>
      <w:rPr>
        <w:rFonts w:eastAsiaTheme="minorEastAsia" w:cstheme="minorBidi" w:hint="default"/>
        <w:color w:val="auto"/>
      </w:rPr>
    </w:lvl>
    <w:lvl w:ilvl="1">
      <w:start w:val="1"/>
      <w:numFmt w:val="decimal"/>
      <w:lvlText w:val="%1.%2"/>
      <w:lvlJc w:val="left"/>
      <w:pPr>
        <w:ind w:left="720" w:hanging="720"/>
      </w:pPr>
      <w:rPr>
        <w:rFonts w:eastAsiaTheme="minorEastAsia" w:cstheme="minorBidi" w:hint="default"/>
        <w:color w:val="auto"/>
      </w:rPr>
    </w:lvl>
    <w:lvl w:ilvl="2">
      <w:start w:val="1"/>
      <w:numFmt w:val="decimal"/>
      <w:lvlText w:val="%1.%2.%3"/>
      <w:lvlJc w:val="left"/>
      <w:pPr>
        <w:ind w:left="720" w:hanging="720"/>
      </w:pPr>
      <w:rPr>
        <w:rFonts w:eastAsiaTheme="minorEastAsia" w:cstheme="minorBidi" w:hint="default"/>
        <w:color w:val="auto"/>
      </w:rPr>
    </w:lvl>
    <w:lvl w:ilvl="3">
      <w:start w:val="1"/>
      <w:numFmt w:val="decimal"/>
      <w:lvlText w:val="%1.%2.%3.%4"/>
      <w:lvlJc w:val="left"/>
      <w:pPr>
        <w:ind w:left="1080" w:hanging="1080"/>
      </w:pPr>
      <w:rPr>
        <w:rFonts w:eastAsiaTheme="minorEastAsia" w:cstheme="minorBidi" w:hint="default"/>
        <w:color w:val="auto"/>
      </w:rPr>
    </w:lvl>
    <w:lvl w:ilvl="4">
      <w:start w:val="1"/>
      <w:numFmt w:val="decimal"/>
      <w:lvlText w:val="%1.%2.%3.%4.%5"/>
      <w:lvlJc w:val="left"/>
      <w:pPr>
        <w:ind w:left="1440" w:hanging="1440"/>
      </w:pPr>
      <w:rPr>
        <w:rFonts w:eastAsiaTheme="minorEastAsia" w:cstheme="minorBidi" w:hint="default"/>
        <w:color w:val="auto"/>
      </w:rPr>
    </w:lvl>
    <w:lvl w:ilvl="5">
      <w:start w:val="1"/>
      <w:numFmt w:val="decimal"/>
      <w:lvlText w:val="%1.%2.%3.%4.%5.%6"/>
      <w:lvlJc w:val="left"/>
      <w:pPr>
        <w:ind w:left="1800" w:hanging="1800"/>
      </w:pPr>
      <w:rPr>
        <w:rFonts w:eastAsiaTheme="minorEastAsia" w:cstheme="minorBidi" w:hint="default"/>
        <w:color w:val="auto"/>
      </w:rPr>
    </w:lvl>
    <w:lvl w:ilvl="6">
      <w:start w:val="1"/>
      <w:numFmt w:val="decimal"/>
      <w:lvlText w:val="%1.%2.%3.%4.%5.%6.%7"/>
      <w:lvlJc w:val="left"/>
      <w:pPr>
        <w:ind w:left="1800" w:hanging="1800"/>
      </w:pPr>
      <w:rPr>
        <w:rFonts w:eastAsiaTheme="minorEastAsia" w:cstheme="minorBidi" w:hint="default"/>
        <w:color w:val="auto"/>
      </w:rPr>
    </w:lvl>
    <w:lvl w:ilvl="7">
      <w:start w:val="1"/>
      <w:numFmt w:val="decimal"/>
      <w:lvlText w:val="%1.%2.%3.%4.%5.%6.%7.%8"/>
      <w:lvlJc w:val="left"/>
      <w:pPr>
        <w:ind w:left="2160" w:hanging="2160"/>
      </w:pPr>
      <w:rPr>
        <w:rFonts w:eastAsiaTheme="minorEastAsia" w:cstheme="minorBidi" w:hint="default"/>
        <w:color w:val="auto"/>
      </w:rPr>
    </w:lvl>
    <w:lvl w:ilvl="8">
      <w:start w:val="1"/>
      <w:numFmt w:val="decimal"/>
      <w:lvlText w:val="%1.%2.%3.%4.%5.%6.%7.%8.%9"/>
      <w:lvlJc w:val="left"/>
      <w:pPr>
        <w:ind w:left="2520" w:hanging="2520"/>
      </w:pPr>
      <w:rPr>
        <w:rFonts w:eastAsiaTheme="minorEastAsia" w:cstheme="minorBidi" w:hint="default"/>
        <w:color w:val="auto"/>
      </w:rPr>
    </w:lvl>
  </w:abstractNum>
  <w:abstractNum w:abstractNumId="13" w15:restartNumberingAfterBreak="0">
    <w:nsid w:val="6D1C2A6A"/>
    <w:multiLevelType w:val="hybridMultilevel"/>
    <w:tmpl w:val="D31A4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E3C34BD"/>
    <w:multiLevelType w:val="hybridMultilevel"/>
    <w:tmpl w:val="4A283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8"/>
  </w:num>
  <w:num w:numId="4">
    <w:abstractNumId w:val="13"/>
  </w:num>
  <w:num w:numId="5">
    <w:abstractNumId w:val="11"/>
  </w:num>
  <w:num w:numId="6">
    <w:abstractNumId w:val="10"/>
  </w:num>
  <w:num w:numId="7">
    <w:abstractNumId w:val="13"/>
  </w:num>
  <w:num w:numId="8">
    <w:abstractNumId w:val="5"/>
  </w:num>
  <w:num w:numId="9">
    <w:abstractNumId w:val="9"/>
  </w:num>
  <w:num w:numId="10">
    <w:abstractNumId w:val="14"/>
  </w:num>
  <w:num w:numId="11">
    <w:abstractNumId w:val="7"/>
  </w:num>
  <w:num w:numId="12">
    <w:abstractNumId w:val="6"/>
  </w:num>
  <w:num w:numId="13">
    <w:abstractNumId w:val="12"/>
  </w:num>
  <w:num w:numId="14">
    <w:abstractNumId w:val="1"/>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7C"/>
    <w:rsid w:val="00001EE4"/>
    <w:rsid w:val="00006B32"/>
    <w:rsid w:val="00010706"/>
    <w:rsid w:val="00061C39"/>
    <w:rsid w:val="000A4BDE"/>
    <w:rsid w:val="000F150E"/>
    <w:rsid w:val="00101C4F"/>
    <w:rsid w:val="001170AD"/>
    <w:rsid w:val="00117962"/>
    <w:rsid w:val="00124A8E"/>
    <w:rsid w:val="00127133"/>
    <w:rsid w:val="001316A7"/>
    <w:rsid w:val="001439B6"/>
    <w:rsid w:val="00165679"/>
    <w:rsid w:val="00172310"/>
    <w:rsid w:val="00176725"/>
    <w:rsid w:val="00196157"/>
    <w:rsid w:val="001B1A26"/>
    <w:rsid w:val="001D1D00"/>
    <w:rsid w:val="001E593D"/>
    <w:rsid w:val="001E68C2"/>
    <w:rsid w:val="0020324C"/>
    <w:rsid w:val="0021171F"/>
    <w:rsid w:val="002241E5"/>
    <w:rsid w:val="002908CF"/>
    <w:rsid w:val="002B214D"/>
    <w:rsid w:val="002B4A7C"/>
    <w:rsid w:val="002C4B43"/>
    <w:rsid w:val="002C5E0D"/>
    <w:rsid w:val="002C6FD7"/>
    <w:rsid w:val="002E7E76"/>
    <w:rsid w:val="002F2CEF"/>
    <w:rsid w:val="002F39EB"/>
    <w:rsid w:val="00313533"/>
    <w:rsid w:val="00322D69"/>
    <w:rsid w:val="0032640A"/>
    <w:rsid w:val="00347B71"/>
    <w:rsid w:val="0035234F"/>
    <w:rsid w:val="0037476D"/>
    <w:rsid w:val="00393B98"/>
    <w:rsid w:val="003A0183"/>
    <w:rsid w:val="003C2EF1"/>
    <w:rsid w:val="003C4E7E"/>
    <w:rsid w:val="003C57A9"/>
    <w:rsid w:val="003F0115"/>
    <w:rsid w:val="00417C5F"/>
    <w:rsid w:val="00425DBC"/>
    <w:rsid w:val="0044495B"/>
    <w:rsid w:val="00444A21"/>
    <w:rsid w:val="004462CE"/>
    <w:rsid w:val="00461699"/>
    <w:rsid w:val="004B2427"/>
    <w:rsid w:val="004B4E03"/>
    <w:rsid w:val="004C4F82"/>
    <w:rsid w:val="004D2447"/>
    <w:rsid w:val="0051152D"/>
    <w:rsid w:val="005360C5"/>
    <w:rsid w:val="00542609"/>
    <w:rsid w:val="005660CE"/>
    <w:rsid w:val="0056726F"/>
    <w:rsid w:val="005812A2"/>
    <w:rsid w:val="00597CA0"/>
    <w:rsid w:val="005B1B27"/>
    <w:rsid w:val="005B7108"/>
    <w:rsid w:val="0063213D"/>
    <w:rsid w:val="006803E7"/>
    <w:rsid w:val="006872E4"/>
    <w:rsid w:val="006D2B47"/>
    <w:rsid w:val="006D3FF5"/>
    <w:rsid w:val="00700B6C"/>
    <w:rsid w:val="0070178B"/>
    <w:rsid w:val="00714366"/>
    <w:rsid w:val="00745673"/>
    <w:rsid w:val="00751B0B"/>
    <w:rsid w:val="00762BB3"/>
    <w:rsid w:val="00771A72"/>
    <w:rsid w:val="00773C14"/>
    <w:rsid w:val="007A6E5D"/>
    <w:rsid w:val="007B228A"/>
    <w:rsid w:val="007B5098"/>
    <w:rsid w:val="00813F35"/>
    <w:rsid w:val="0082069B"/>
    <w:rsid w:val="008308D9"/>
    <w:rsid w:val="00830CEE"/>
    <w:rsid w:val="00834B23"/>
    <w:rsid w:val="0083569E"/>
    <w:rsid w:val="008921E2"/>
    <w:rsid w:val="008C4705"/>
    <w:rsid w:val="008C58C3"/>
    <w:rsid w:val="008C72D2"/>
    <w:rsid w:val="008C7E92"/>
    <w:rsid w:val="008D4659"/>
    <w:rsid w:val="008D5430"/>
    <w:rsid w:val="00905408"/>
    <w:rsid w:val="0091159D"/>
    <w:rsid w:val="0092482E"/>
    <w:rsid w:val="00960CF0"/>
    <w:rsid w:val="00976A1B"/>
    <w:rsid w:val="009B6F37"/>
    <w:rsid w:val="009B7391"/>
    <w:rsid w:val="009D3079"/>
    <w:rsid w:val="009F53BD"/>
    <w:rsid w:val="00A07179"/>
    <w:rsid w:val="00A2619B"/>
    <w:rsid w:val="00A517CC"/>
    <w:rsid w:val="00A54AC2"/>
    <w:rsid w:val="00A565F1"/>
    <w:rsid w:val="00A6657A"/>
    <w:rsid w:val="00A71863"/>
    <w:rsid w:val="00A771A0"/>
    <w:rsid w:val="00A7799E"/>
    <w:rsid w:val="00A919DD"/>
    <w:rsid w:val="00AB3DD6"/>
    <w:rsid w:val="00AD7ED4"/>
    <w:rsid w:val="00AE0BE4"/>
    <w:rsid w:val="00AF605B"/>
    <w:rsid w:val="00B00B7E"/>
    <w:rsid w:val="00B10FD5"/>
    <w:rsid w:val="00B11EB6"/>
    <w:rsid w:val="00B2177F"/>
    <w:rsid w:val="00B71E53"/>
    <w:rsid w:val="00B73B3A"/>
    <w:rsid w:val="00B92860"/>
    <w:rsid w:val="00B9597F"/>
    <w:rsid w:val="00BA6B8E"/>
    <w:rsid w:val="00BC3835"/>
    <w:rsid w:val="00BD78BB"/>
    <w:rsid w:val="00BF15F7"/>
    <w:rsid w:val="00BF607D"/>
    <w:rsid w:val="00C27D75"/>
    <w:rsid w:val="00C27DAD"/>
    <w:rsid w:val="00C3548E"/>
    <w:rsid w:val="00C73A68"/>
    <w:rsid w:val="00C94692"/>
    <w:rsid w:val="00CC6A04"/>
    <w:rsid w:val="00CC7A4A"/>
    <w:rsid w:val="00CD13D0"/>
    <w:rsid w:val="00CD1B15"/>
    <w:rsid w:val="00CD551A"/>
    <w:rsid w:val="00CE710C"/>
    <w:rsid w:val="00CF05B7"/>
    <w:rsid w:val="00D07D29"/>
    <w:rsid w:val="00D1680B"/>
    <w:rsid w:val="00D26AFD"/>
    <w:rsid w:val="00D40DB9"/>
    <w:rsid w:val="00D42C13"/>
    <w:rsid w:val="00D52A77"/>
    <w:rsid w:val="00D65113"/>
    <w:rsid w:val="00DC0C38"/>
    <w:rsid w:val="00DC3E38"/>
    <w:rsid w:val="00DC4FB5"/>
    <w:rsid w:val="00DE418E"/>
    <w:rsid w:val="00DF0566"/>
    <w:rsid w:val="00DF2652"/>
    <w:rsid w:val="00E14B3B"/>
    <w:rsid w:val="00E26847"/>
    <w:rsid w:val="00E314A3"/>
    <w:rsid w:val="00E34C6D"/>
    <w:rsid w:val="00E421A2"/>
    <w:rsid w:val="00E61161"/>
    <w:rsid w:val="00E83DF8"/>
    <w:rsid w:val="00EB4C8E"/>
    <w:rsid w:val="00EB5F36"/>
    <w:rsid w:val="00EC4225"/>
    <w:rsid w:val="00ED5158"/>
    <w:rsid w:val="00ED65F5"/>
    <w:rsid w:val="00EE1317"/>
    <w:rsid w:val="00EF0449"/>
    <w:rsid w:val="00EF5D80"/>
    <w:rsid w:val="00EF6846"/>
    <w:rsid w:val="00F54EBD"/>
    <w:rsid w:val="00F602E5"/>
    <w:rsid w:val="00F652FA"/>
    <w:rsid w:val="00FB4ABC"/>
    <w:rsid w:val="00FB7DDD"/>
    <w:rsid w:val="00FE447B"/>
    <w:rsid w:val="00FE4C99"/>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C5CA4"/>
  <w15:docId w15:val="{1B5DD61E-BEAA-40C9-99F3-26B26731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0FD5"/>
    <w:rPr>
      <w:rFonts w:ascii="Verdana" w:hAnsi="Verdana"/>
      <w:sz w:val="22"/>
    </w:rPr>
  </w:style>
  <w:style w:type="paragraph" w:styleId="Heading1">
    <w:name w:val="heading 1"/>
    <w:basedOn w:val="Normal"/>
    <w:next w:val="Normal"/>
    <w:link w:val="Heading1Char"/>
    <w:autoRedefine/>
    <w:uiPriority w:val="9"/>
    <w:qFormat/>
    <w:rsid w:val="00B00B7E"/>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E68923"/>
      <w:spacing w:after="0"/>
      <w:jc w:val="center"/>
      <w:outlineLvl w:val="0"/>
    </w:pPr>
    <w:rPr>
      <w:rFonts w:asciiTheme="majorHAnsi" w:hAnsiTheme="majorHAnsi"/>
      <w:b/>
      <w:i/>
      <w:caps/>
      <w:color w:val="FFFFFF" w:themeColor="background1"/>
      <w:spacing w:val="15"/>
      <w:sz w:val="28"/>
      <w:szCs w:val="22"/>
    </w:rPr>
  </w:style>
  <w:style w:type="paragraph" w:styleId="Heading2">
    <w:name w:val="heading 2"/>
    <w:basedOn w:val="Normal"/>
    <w:next w:val="Normal"/>
    <w:link w:val="Heading2Char"/>
    <w:autoRedefine/>
    <w:uiPriority w:val="9"/>
    <w:unhideWhenUsed/>
    <w:qFormat/>
    <w:rsid w:val="0092482E"/>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rFonts w:asciiTheme="majorHAnsi" w:hAnsiTheme="majorHAnsi"/>
      <w:b/>
      <w:caps/>
      <w:spacing w:val="15"/>
    </w:rPr>
  </w:style>
  <w:style w:type="paragraph" w:styleId="Heading3">
    <w:name w:val="heading 3"/>
    <w:basedOn w:val="Normal"/>
    <w:next w:val="Normal"/>
    <w:link w:val="Heading3Char"/>
    <w:uiPriority w:val="9"/>
    <w:unhideWhenUsed/>
    <w:qFormat/>
    <w:rsid w:val="00A517CC"/>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517CC"/>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517CC"/>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517CC"/>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517CC"/>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517C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17C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pPr>
      <w:spacing w:before="559"/>
    </w:pPr>
    <w:rPr>
      <w:rFonts w:ascii="Calibri" w:eastAsia="Calibri" w:hAnsi="Calibri"/>
    </w:rPr>
  </w:style>
  <w:style w:type="paragraph" w:styleId="TOC2">
    <w:name w:val="toc 2"/>
    <w:basedOn w:val="Normal"/>
    <w:uiPriority w:val="1"/>
    <w:pPr>
      <w:spacing w:before="139"/>
      <w:ind w:left="321"/>
    </w:pPr>
    <w:rPr>
      <w:rFonts w:ascii="Calibri" w:eastAsia="Calibri" w:hAnsi="Calibri"/>
    </w:rPr>
  </w:style>
  <w:style w:type="paragraph" w:styleId="TOC3">
    <w:name w:val="toc 3"/>
    <w:basedOn w:val="Normal"/>
    <w:uiPriority w:val="1"/>
    <w:pPr>
      <w:spacing w:before="139"/>
      <w:ind w:left="539"/>
    </w:pPr>
    <w:rPr>
      <w:rFonts w:ascii="Calibri" w:eastAsia="Calibri" w:hAnsi="Calibri"/>
    </w:rPr>
  </w:style>
  <w:style w:type="paragraph" w:styleId="BodyText">
    <w:name w:val="Body Text"/>
    <w:basedOn w:val="Normal"/>
    <w:uiPriority w:val="1"/>
    <w:pPr>
      <w:ind w:left="1540"/>
    </w:pPr>
    <w:rPr>
      <w:rFonts w:ascii="Cambria" w:eastAsia="Cambria" w:hAnsi="Cambria"/>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CD551A"/>
    <w:pPr>
      <w:tabs>
        <w:tab w:val="center" w:pos="4680"/>
        <w:tab w:val="right" w:pos="9360"/>
      </w:tabs>
    </w:pPr>
  </w:style>
  <w:style w:type="character" w:customStyle="1" w:styleId="HeaderChar">
    <w:name w:val="Header Char"/>
    <w:basedOn w:val="DefaultParagraphFont"/>
    <w:link w:val="Header"/>
    <w:uiPriority w:val="99"/>
    <w:rsid w:val="00CD551A"/>
  </w:style>
  <w:style w:type="paragraph" w:styleId="Footer">
    <w:name w:val="footer"/>
    <w:basedOn w:val="Normal"/>
    <w:link w:val="FooterChar"/>
    <w:uiPriority w:val="99"/>
    <w:unhideWhenUsed/>
    <w:rsid w:val="00CD551A"/>
    <w:pPr>
      <w:tabs>
        <w:tab w:val="center" w:pos="4680"/>
        <w:tab w:val="right" w:pos="9360"/>
      </w:tabs>
    </w:pPr>
  </w:style>
  <w:style w:type="character" w:customStyle="1" w:styleId="FooterChar">
    <w:name w:val="Footer Char"/>
    <w:basedOn w:val="DefaultParagraphFont"/>
    <w:link w:val="Footer"/>
    <w:uiPriority w:val="99"/>
    <w:rsid w:val="00CD551A"/>
  </w:style>
  <w:style w:type="paragraph" w:styleId="Title">
    <w:name w:val="Title"/>
    <w:basedOn w:val="Normal"/>
    <w:next w:val="Normal"/>
    <w:link w:val="TitleChar"/>
    <w:uiPriority w:val="10"/>
    <w:qFormat/>
    <w:rsid w:val="00347B71"/>
    <w:pPr>
      <w:spacing w:before="0" w:after="0"/>
    </w:pPr>
    <w:rPr>
      <w:rFonts w:asciiTheme="majorHAnsi" w:eastAsiaTheme="majorEastAsia" w:hAnsiTheme="majorHAnsi" w:cstheme="majorBidi"/>
      <w:caps/>
      <w:spacing w:val="10"/>
      <w:sz w:val="52"/>
      <w:szCs w:val="52"/>
    </w:rPr>
  </w:style>
  <w:style w:type="character" w:customStyle="1" w:styleId="TitleChar">
    <w:name w:val="Title Char"/>
    <w:basedOn w:val="DefaultParagraphFont"/>
    <w:link w:val="Title"/>
    <w:uiPriority w:val="10"/>
    <w:rsid w:val="00347B71"/>
    <w:rPr>
      <w:rFonts w:asciiTheme="majorHAnsi" w:eastAsiaTheme="majorEastAsia" w:hAnsiTheme="majorHAnsi" w:cstheme="majorBidi"/>
      <w:caps/>
      <w:spacing w:val="10"/>
      <w:sz w:val="52"/>
      <w:szCs w:val="52"/>
    </w:rPr>
  </w:style>
  <w:style w:type="character" w:customStyle="1" w:styleId="Heading1Char">
    <w:name w:val="Heading 1 Char"/>
    <w:basedOn w:val="DefaultParagraphFont"/>
    <w:link w:val="Heading1"/>
    <w:uiPriority w:val="9"/>
    <w:rsid w:val="00B00B7E"/>
    <w:rPr>
      <w:rFonts w:asciiTheme="majorHAnsi" w:hAnsiTheme="majorHAnsi"/>
      <w:b/>
      <w:i/>
      <w:caps/>
      <w:color w:val="FFFFFF" w:themeColor="background1"/>
      <w:spacing w:val="15"/>
      <w:sz w:val="28"/>
      <w:szCs w:val="22"/>
      <w:shd w:val="clear" w:color="auto" w:fill="E68923"/>
    </w:rPr>
  </w:style>
  <w:style w:type="character" w:customStyle="1" w:styleId="Heading2Char">
    <w:name w:val="Heading 2 Char"/>
    <w:basedOn w:val="DefaultParagraphFont"/>
    <w:link w:val="Heading2"/>
    <w:uiPriority w:val="9"/>
    <w:rsid w:val="0092482E"/>
    <w:rPr>
      <w:rFonts w:asciiTheme="majorHAnsi" w:hAnsiTheme="majorHAnsi"/>
      <w:b/>
      <w:caps/>
      <w:spacing w:val="15"/>
      <w:shd w:val="clear" w:color="auto" w:fill="D1EEF9" w:themeFill="accent1" w:themeFillTint="33"/>
    </w:rPr>
  </w:style>
  <w:style w:type="character" w:customStyle="1" w:styleId="Heading3Char">
    <w:name w:val="Heading 3 Char"/>
    <w:basedOn w:val="DefaultParagraphFont"/>
    <w:link w:val="Heading3"/>
    <w:uiPriority w:val="9"/>
    <w:rsid w:val="00A517CC"/>
    <w:rPr>
      <w:caps/>
      <w:color w:val="0D5571" w:themeColor="accent1" w:themeShade="7F"/>
      <w:spacing w:val="15"/>
    </w:rPr>
  </w:style>
  <w:style w:type="character" w:customStyle="1" w:styleId="Heading4Char">
    <w:name w:val="Heading 4 Char"/>
    <w:basedOn w:val="DefaultParagraphFont"/>
    <w:link w:val="Heading4"/>
    <w:uiPriority w:val="9"/>
    <w:semiHidden/>
    <w:rsid w:val="00A517CC"/>
    <w:rPr>
      <w:caps/>
      <w:color w:val="1481AB" w:themeColor="accent1" w:themeShade="BF"/>
      <w:spacing w:val="10"/>
    </w:rPr>
  </w:style>
  <w:style w:type="character" w:customStyle="1" w:styleId="Heading5Char">
    <w:name w:val="Heading 5 Char"/>
    <w:basedOn w:val="DefaultParagraphFont"/>
    <w:link w:val="Heading5"/>
    <w:uiPriority w:val="9"/>
    <w:semiHidden/>
    <w:rsid w:val="00A517CC"/>
    <w:rPr>
      <w:caps/>
      <w:color w:val="1481AB" w:themeColor="accent1" w:themeShade="BF"/>
      <w:spacing w:val="10"/>
    </w:rPr>
  </w:style>
  <w:style w:type="character" w:customStyle="1" w:styleId="Heading6Char">
    <w:name w:val="Heading 6 Char"/>
    <w:basedOn w:val="DefaultParagraphFont"/>
    <w:link w:val="Heading6"/>
    <w:uiPriority w:val="9"/>
    <w:semiHidden/>
    <w:rsid w:val="00A517CC"/>
    <w:rPr>
      <w:caps/>
      <w:color w:val="1481AB" w:themeColor="accent1" w:themeShade="BF"/>
      <w:spacing w:val="10"/>
    </w:rPr>
  </w:style>
  <w:style w:type="character" w:customStyle="1" w:styleId="Heading7Char">
    <w:name w:val="Heading 7 Char"/>
    <w:basedOn w:val="DefaultParagraphFont"/>
    <w:link w:val="Heading7"/>
    <w:uiPriority w:val="9"/>
    <w:semiHidden/>
    <w:rsid w:val="00A517CC"/>
    <w:rPr>
      <w:caps/>
      <w:color w:val="1481AB" w:themeColor="accent1" w:themeShade="BF"/>
      <w:spacing w:val="10"/>
    </w:rPr>
  </w:style>
  <w:style w:type="character" w:customStyle="1" w:styleId="Heading8Char">
    <w:name w:val="Heading 8 Char"/>
    <w:basedOn w:val="DefaultParagraphFont"/>
    <w:link w:val="Heading8"/>
    <w:uiPriority w:val="9"/>
    <w:semiHidden/>
    <w:rsid w:val="00A517CC"/>
    <w:rPr>
      <w:caps/>
      <w:spacing w:val="10"/>
      <w:sz w:val="18"/>
      <w:szCs w:val="18"/>
    </w:rPr>
  </w:style>
  <w:style w:type="character" w:customStyle="1" w:styleId="Heading9Char">
    <w:name w:val="Heading 9 Char"/>
    <w:basedOn w:val="DefaultParagraphFont"/>
    <w:link w:val="Heading9"/>
    <w:uiPriority w:val="9"/>
    <w:semiHidden/>
    <w:rsid w:val="00A517CC"/>
    <w:rPr>
      <w:i/>
      <w:iCs/>
      <w:caps/>
      <w:spacing w:val="10"/>
      <w:sz w:val="18"/>
      <w:szCs w:val="18"/>
    </w:rPr>
  </w:style>
  <w:style w:type="paragraph" w:styleId="Caption">
    <w:name w:val="caption"/>
    <w:basedOn w:val="Normal"/>
    <w:next w:val="Normal"/>
    <w:uiPriority w:val="35"/>
    <w:semiHidden/>
    <w:unhideWhenUsed/>
    <w:qFormat/>
    <w:rsid w:val="00A517CC"/>
    <w:rPr>
      <w:b/>
      <w:bCs/>
      <w:color w:val="1481AB" w:themeColor="accent1" w:themeShade="BF"/>
      <w:sz w:val="16"/>
      <w:szCs w:val="16"/>
    </w:rPr>
  </w:style>
  <w:style w:type="paragraph" w:styleId="Subtitle">
    <w:name w:val="Subtitle"/>
    <w:basedOn w:val="Normal"/>
    <w:next w:val="Normal"/>
    <w:link w:val="SubtitleChar"/>
    <w:uiPriority w:val="11"/>
    <w:qFormat/>
    <w:rsid w:val="0037476D"/>
    <w:pPr>
      <w:spacing w:before="0" w:after="0"/>
      <w:contextualSpacing/>
    </w:pPr>
    <w:rPr>
      <w:caps/>
      <w:color w:val="595959" w:themeColor="text1" w:themeTint="A6"/>
      <w:spacing w:val="10"/>
      <w:szCs w:val="21"/>
    </w:rPr>
  </w:style>
  <w:style w:type="character" w:customStyle="1" w:styleId="SubtitleChar">
    <w:name w:val="Subtitle Char"/>
    <w:basedOn w:val="DefaultParagraphFont"/>
    <w:link w:val="Subtitle"/>
    <w:uiPriority w:val="11"/>
    <w:rsid w:val="0037476D"/>
    <w:rPr>
      <w:rFonts w:ascii="Verdana" w:hAnsi="Verdana"/>
      <w:caps/>
      <w:color w:val="595959" w:themeColor="text1" w:themeTint="A6"/>
      <w:spacing w:val="10"/>
      <w:sz w:val="22"/>
      <w:szCs w:val="21"/>
    </w:rPr>
  </w:style>
  <w:style w:type="character" w:styleId="Strong">
    <w:name w:val="Strong"/>
    <w:uiPriority w:val="22"/>
    <w:qFormat/>
    <w:rsid w:val="00A517CC"/>
    <w:rPr>
      <w:b/>
      <w:bCs/>
    </w:rPr>
  </w:style>
  <w:style w:type="character" w:styleId="Emphasis">
    <w:name w:val="Emphasis"/>
    <w:uiPriority w:val="20"/>
    <w:qFormat/>
    <w:rsid w:val="00A517CC"/>
    <w:rPr>
      <w:caps/>
      <w:color w:val="0D5571" w:themeColor="accent1" w:themeShade="7F"/>
      <w:spacing w:val="5"/>
    </w:rPr>
  </w:style>
  <w:style w:type="paragraph" w:styleId="NoSpacing">
    <w:name w:val="No Spacing"/>
    <w:uiPriority w:val="1"/>
    <w:qFormat/>
    <w:rsid w:val="00A517CC"/>
    <w:pPr>
      <w:spacing w:after="0" w:line="240" w:lineRule="auto"/>
    </w:pPr>
  </w:style>
  <w:style w:type="paragraph" w:styleId="Quote">
    <w:name w:val="Quote"/>
    <w:basedOn w:val="Normal"/>
    <w:next w:val="Normal"/>
    <w:link w:val="QuoteChar"/>
    <w:uiPriority w:val="29"/>
    <w:qFormat/>
    <w:rsid w:val="00A517CC"/>
    <w:rPr>
      <w:i/>
      <w:iCs/>
      <w:sz w:val="24"/>
      <w:szCs w:val="24"/>
    </w:rPr>
  </w:style>
  <w:style w:type="character" w:customStyle="1" w:styleId="QuoteChar">
    <w:name w:val="Quote Char"/>
    <w:basedOn w:val="DefaultParagraphFont"/>
    <w:link w:val="Quote"/>
    <w:uiPriority w:val="29"/>
    <w:rsid w:val="00A517CC"/>
    <w:rPr>
      <w:i/>
      <w:iCs/>
      <w:sz w:val="24"/>
      <w:szCs w:val="24"/>
    </w:rPr>
  </w:style>
  <w:style w:type="paragraph" w:styleId="IntenseQuote">
    <w:name w:val="Intense Quote"/>
    <w:basedOn w:val="Normal"/>
    <w:next w:val="Normal"/>
    <w:link w:val="IntenseQuoteChar"/>
    <w:uiPriority w:val="30"/>
    <w:qFormat/>
    <w:rsid w:val="00A517CC"/>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517CC"/>
    <w:rPr>
      <w:color w:val="1CADE4" w:themeColor="accent1"/>
      <w:sz w:val="24"/>
      <w:szCs w:val="24"/>
    </w:rPr>
  </w:style>
  <w:style w:type="character" w:styleId="SubtleEmphasis">
    <w:name w:val="Subtle Emphasis"/>
    <w:uiPriority w:val="19"/>
    <w:qFormat/>
    <w:rsid w:val="008308D9"/>
    <w:rPr>
      <w:i/>
      <w:iCs/>
      <w:color w:val="0D5571" w:themeColor="accent1" w:themeShade="7F"/>
    </w:rPr>
  </w:style>
  <w:style w:type="character" w:styleId="IntenseEmphasis">
    <w:name w:val="Intense Emphasis"/>
    <w:uiPriority w:val="21"/>
    <w:qFormat/>
    <w:rsid w:val="00A517CC"/>
    <w:rPr>
      <w:b/>
      <w:bCs/>
      <w:caps/>
      <w:color w:val="0D5571" w:themeColor="accent1" w:themeShade="7F"/>
      <w:spacing w:val="10"/>
    </w:rPr>
  </w:style>
  <w:style w:type="character" w:styleId="SubtleReference">
    <w:name w:val="Subtle Reference"/>
    <w:uiPriority w:val="31"/>
    <w:qFormat/>
    <w:rsid w:val="00A517CC"/>
    <w:rPr>
      <w:b/>
      <w:bCs/>
      <w:color w:val="1CADE4" w:themeColor="accent1"/>
    </w:rPr>
  </w:style>
  <w:style w:type="character" w:styleId="IntenseReference">
    <w:name w:val="Intense Reference"/>
    <w:uiPriority w:val="32"/>
    <w:qFormat/>
    <w:rsid w:val="00A517CC"/>
    <w:rPr>
      <w:b/>
      <w:bCs/>
      <w:i/>
      <w:iCs/>
      <w:caps/>
      <w:color w:val="1CADE4" w:themeColor="accent1"/>
    </w:rPr>
  </w:style>
  <w:style w:type="character" w:styleId="BookTitle">
    <w:name w:val="Book Title"/>
    <w:uiPriority w:val="33"/>
    <w:qFormat/>
    <w:rsid w:val="00A517CC"/>
    <w:rPr>
      <w:b/>
      <w:bCs/>
      <w:i/>
      <w:iCs/>
      <w:spacing w:val="0"/>
    </w:rPr>
  </w:style>
  <w:style w:type="paragraph" w:styleId="TOCHeading">
    <w:name w:val="TOC Heading"/>
    <w:basedOn w:val="Heading1"/>
    <w:next w:val="Normal"/>
    <w:uiPriority w:val="39"/>
    <w:semiHidden/>
    <w:unhideWhenUsed/>
    <w:qFormat/>
    <w:rsid w:val="00A517CC"/>
    <w:pPr>
      <w:outlineLvl w:val="9"/>
    </w:pPr>
  </w:style>
  <w:style w:type="character" w:styleId="Hyperlink">
    <w:name w:val="Hyperlink"/>
    <w:basedOn w:val="DefaultParagraphFont"/>
    <w:uiPriority w:val="99"/>
    <w:unhideWhenUsed/>
    <w:rsid w:val="008D5430"/>
    <w:rPr>
      <w:color w:val="0070C0"/>
      <w:u w:val="single"/>
    </w:rPr>
  </w:style>
  <w:style w:type="table" w:styleId="TableGrid">
    <w:name w:val="Table Grid"/>
    <w:basedOn w:val="TableNormal"/>
    <w:uiPriority w:val="39"/>
    <w:rsid w:val="00BF15F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0868">
      <w:bodyDiv w:val="1"/>
      <w:marLeft w:val="0"/>
      <w:marRight w:val="0"/>
      <w:marTop w:val="0"/>
      <w:marBottom w:val="0"/>
      <w:divBdr>
        <w:top w:val="none" w:sz="0" w:space="0" w:color="auto"/>
        <w:left w:val="none" w:sz="0" w:space="0" w:color="auto"/>
        <w:bottom w:val="none" w:sz="0" w:space="0" w:color="auto"/>
        <w:right w:val="none" w:sz="0" w:space="0" w:color="auto"/>
      </w:divBdr>
    </w:div>
    <w:div w:id="996615929">
      <w:bodyDiv w:val="1"/>
      <w:marLeft w:val="0"/>
      <w:marRight w:val="0"/>
      <w:marTop w:val="0"/>
      <w:marBottom w:val="0"/>
      <w:divBdr>
        <w:top w:val="none" w:sz="0" w:space="0" w:color="auto"/>
        <w:left w:val="none" w:sz="0" w:space="0" w:color="auto"/>
        <w:bottom w:val="none" w:sz="0" w:space="0" w:color="auto"/>
        <w:right w:val="none" w:sz="0" w:space="0" w:color="auto"/>
      </w:divBdr>
    </w:div>
    <w:div w:id="1490632307">
      <w:bodyDiv w:val="1"/>
      <w:marLeft w:val="0"/>
      <w:marRight w:val="0"/>
      <w:marTop w:val="0"/>
      <w:marBottom w:val="0"/>
      <w:divBdr>
        <w:top w:val="none" w:sz="0" w:space="0" w:color="auto"/>
        <w:left w:val="none" w:sz="0" w:space="0" w:color="auto"/>
        <w:bottom w:val="none" w:sz="0" w:space="0" w:color="auto"/>
        <w:right w:val="none" w:sz="0" w:space="0" w:color="auto"/>
      </w:divBdr>
    </w:div>
    <w:div w:id="1781100994">
      <w:bodyDiv w:val="1"/>
      <w:marLeft w:val="0"/>
      <w:marRight w:val="0"/>
      <w:marTop w:val="0"/>
      <w:marBottom w:val="0"/>
      <w:divBdr>
        <w:top w:val="none" w:sz="0" w:space="0" w:color="auto"/>
        <w:left w:val="none" w:sz="0" w:space="0" w:color="auto"/>
        <w:bottom w:val="none" w:sz="0" w:space="0" w:color="auto"/>
        <w:right w:val="none" w:sz="0" w:space="0" w:color="auto"/>
      </w:divBdr>
    </w:div>
    <w:div w:id="2104571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c5colleges.org/" TargetMode="External"/><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ler\AppData\Roaming\Microsoft\Templates\Word_C5_Module_CC_license.dotx" TargetMode="External"/></Relationships>
</file>

<file path=word/theme/theme1.xml><?xml version="1.0" encoding="utf-8"?>
<a:theme xmlns:a="http://schemas.openxmlformats.org/drawingml/2006/main" name="Vapor Trai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17A6F-564A-3B40-9DDC-070B6C75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C:\Users\chosler\AppData\Roaming\Microsoft\Templates\Word_C5_Module_CC_license.dotx</Template>
  <TotalTime>24</TotalTime>
  <Pages>4</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C5 MS Word Template Accessible</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 MS Word Template Accessible</dc:title>
  <dc:subject>Part 0:  Overview                                                      v01 – 05/15/16</dc:subject>
  <dc:creator>Christine Hosler</dc:creator>
  <cp:keywords>C5</cp:keywords>
  <cp:lastModifiedBy>Ham, Michael</cp:lastModifiedBy>
  <cp:revision>16</cp:revision>
  <dcterms:created xsi:type="dcterms:W3CDTF">2017-07-09T03:53:00Z</dcterms:created>
  <dcterms:modified xsi:type="dcterms:W3CDTF">2018-03-14T15:34:00Z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2016-05-14T00:00:00Z</vt:filetime>
  </property>
  <property fmtid="{D5CDD505-2E9C-101B-9397-08002B2CF9AE}" pid="3" name="LastSaved">
    <vt:filetime>2016-07-19T00:00:00Z</vt:filetime>
  </property>
</Properties>
</file>