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7C52F" w14:textId="35893982" w:rsidR="000A4BDE" w:rsidRPr="007C1F28" w:rsidRDefault="005621DE" w:rsidP="0020324C">
      <w:pPr>
        <w:pStyle w:val="Title"/>
        <w:rPr>
          <w:rFonts w:ascii="Calibri" w:hAnsi="Calibri"/>
        </w:rPr>
      </w:pPr>
      <w:r>
        <w:rPr>
          <w:rFonts w:ascii="Calibri" w:hAnsi="Calibri"/>
        </w:rPr>
        <w:t>Cellular and Mobile Communications</w:t>
      </w:r>
    </w:p>
    <w:p w14:paraId="702467D3" w14:textId="66DC7D17" w:rsidR="00EE1317" w:rsidRPr="007C1F28" w:rsidRDefault="005621DE" w:rsidP="00EE1317">
      <w:pPr>
        <w:pStyle w:val="Title"/>
        <w:rPr>
          <w:rFonts w:ascii="Calibri" w:hAnsi="Calibri"/>
          <w:b/>
          <w:sz w:val="36"/>
        </w:rPr>
      </w:pPr>
      <w:r>
        <w:rPr>
          <w:rFonts w:ascii="Calibri" w:hAnsi="Calibri"/>
          <w:b/>
          <w:sz w:val="36"/>
        </w:rPr>
        <w:t>GSM</w:t>
      </w:r>
    </w:p>
    <w:p w14:paraId="3FAFFBFE" w14:textId="77777777" w:rsidR="000211A1" w:rsidRDefault="000211A1" w:rsidP="000211A1"/>
    <w:p w14:paraId="5D63204E" w14:textId="42DD27DE" w:rsidR="00EE1317" w:rsidRPr="0020119C" w:rsidRDefault="005621DE" w:rsidP="007C1F28">
      <w:pPr>
        <w:pStyle w:val="Heading1"/>
        <w:rPr>
          <w:caps w:val="0"/>
        </w:rPr>
      </w:pPr>
      <w:r>
        <w:t>Decoding GSM data in wireshark</w:t>
      </w:r>
    </w:p>
    <w:p w14:paraId="6C519986" w14:textId="77777777" w:rsidR="005621DE" w:rsidRDefault="005621DE" w:rsidP="005621DE">
      <w:bookmarkStart w:id="0" w:name="_bookmark1"/>
      <w:bookmarkEnd w:id="0"/>
      <w:r>
        <w:t xml:space="preserve">In this lab, you’ll have the opportunity to explore a capture of GSM data using Wireshark. You’ll find similarities to the terms we discuss in class to the values that are deep inside of the actual GSM frames. The data captured was live data, however it’s been scrubbed of anything that would </w:t>
      </w:r>
      <w:proofErr w:type="gramStart"/>
      <w:r>
        <w:t>actually identify</w:t>
      </w:r>
      <w:proofErr w:type="gramEnd"/>
      <w:r>
        <w:t xml:space="preserve"> any particular person or phone data. Essentially, you won’t find any TCH channels in this capture. </w:t>
      </w:r>
    </w:p>
    <w:p w14:paraId="117BA9F6" w14:textId="77777777" w:rsidR="005621DE" w:rsidRDefault="005621DE" w:rsidP="005621DE">
      <w:r>
        <w:t xml:space="preserve">You may notice that the GSM Tap Headers are blank when compared to the </w:t>
      </w:r>
      <w:proofErr w:type="spellStart"/>
      <w:r>
        <w:t>wireshark</w:t>
      </w:r>
      <w:proofErr w:type="spellEnd"/>
      <w:r>
        <w:t xml:space="preserve"> data we displayed using </w:t>
      </w:r>
      <w:proofErr w:type="spellStart"/>
      <w:r>
        <w:t>OpenBTS</w:t>
      </w:r>
      <w:proofErr w:type="spellEnd"/>
      <w:r>
        <w:t xml:space="preserve">. This is because in this </w:t>
      </w:r>
      <w:proofErr w:type="gramStart"/>
      <w:r>
        <w:t>particular capture</w:t>
      </w:r>
      <w:proofErr w:type="gramEnd"/>
      <w:r>
        <w:t xml:space="preserve"> the physical layer was handled by a different piece of software (GNU Radio), which then decoded the data and sent it as a UDP packet to Wireshark. This is different from when we use </w:t>
      </w:r>
      <w:proofErr w:type="spellStart"/>
      <w:r>
        <w:t>OpenBTS</w:t>
      </w:r>
      <w:proofErr w:type="spellEnd"/>
      <w:r>
        <w:t xml:space="preserve"> to send the data, since </w:t>
      </w:r>
      <w:proofErr w:type="spellStart"/>
      <w:r>
        <w:t>OpenBTS</w:t>
      </w:r>
      <w:proofErr w:type="spellEnd"/>
      <w:r>
        <w:t xml:space="preserve"> is handling the physical layer of GSM directly, it’s able to include the information when Wireshark receives it. </w:t>
      </w:r>
    </w:p>
    <w:p w14:paraId="61D9D233" w14:textId="77777777" w:rsidR="00EC6AF1" w:rsidRPr="007C1F28" w:rsidRDefault="00EC6AF1" w:rsidP="00EC6AF1">
      <w:pPr>
        <w:rPr>
          <w:sz w:val="24"/>
          <w:szCs w:val="24"/>
        </w:rPr>
      </w:pPr>
    </w:p>
    <w:p w14:paraId="6E0D3CCB" w14:textId="77777777" w:rsidR="0020119C" w:rsidRDefault="000F2971" w:rsidP="00517993">
      <w:pPr>
        <w:pStyle w:val="Heading2"/>
      </w:pPr>
      <w:r w:rsidRPr="00517993">
        <w:t>What to submit</w:t>
      </w:r>
      <w:r w:rsidR="0020119C">
        <w:t xml:space="preserve"> </w:t>
      </w:r>
    </w:p>
    <w:p w14:paraId="49BDFDBB" w14:textId="77777777" w:rsidR="00D73DE0" w:rsidRDefault="00D73DE0" w:rsidP="00EE1317">
      <w:pPr>
        <w:spacing w:before="11"/>
      </w:pPr>
    </w:p>
    <w:p w14:paraId="381955CB" w14:textId="7B643E6F" w:rsidR="00845A06" w:rsidRDefault="00845A06" w:rsidP="00845A06">
      <w:r>
        <w:t>Using the Wireshark capture, answer the following questions:</w:t>
      </w:r>
    </w:p>
    <w:p w14:paraId="3EFD1ECB" w14:textId="77777777" w:rsidR="00845A06" w:rsidRDefault="00845A06" w:rsidP="00845A06">
      <w:pPr>
        <w:pStyle w:val="ListParagraph"/>
        <w:numPr>
          <w:ilvl w:val="0"/>
          <w:numId w:val="16"/>
        </w:numPr>
        <w:spacing w:before="0" w:after="0" w:line="240" w:lineRule="auto"/>
      </w:pPr>
      <w:r>
        <w:t xml:space="preserve">When looking at GSM frames, the term “channel” is used a lot. What does ‘channel’ refer to? </w:t>
      </w:r>
    </w:p>
    <w:p w14:paraId="0F93279E" w14:textId="77777777" w:rsidR="00845A06" w:rsidRDefault="00845A06" w:rsidP="00845A06">
      <w:pPr>
        <w:pStyle w:val="ListParagraph"/>
        <w:numPr>
          <w:ilvl w:val="0"/>
          <w:numId w:val="16"/>
        </w:numPr>
        <w:spacing w:before="0" w:after="0" w:line="240" w:lineRule="auto"/>
      </w:pPr>
      <w:r>
        <w:t xml:space="preserve">What frequency and ARFCN is this network operating on? Show a screenshot that clearly shows you found the correct type of BCCH with this info. Describe the ARFCN’s and what their actual frequencies would be. </w:t>
      </w:r>
    </w:p>
    <w:p w14:paraId="1B639205" w14:textId="77777777" w:rsidR="00845A06" w:rsidRDefault="00845A06" w:rsidP="00845A06">
      <w:pPr>
        <w:pStyle w:val="ListParagraph"/>
        <w:numPr>
          <w:ilvl w:val="0"/>
          <w:numId w:val="16"/>
        </w:numPr>
        <w:spacing w:before="0" w:after="0" w:line="240" w:lineRule="auto"/>
      </w:pPr>
      <w:r>
        <w:t>The network broadcasts neighboring ARFCN’s. This is so your phone knows what bands it can handoff to that are nearby. Find the data in the appropriate BCCH and include a screenshot. (note, there are two different batches that were available, depending on which BCCH you look at and what band the phone is capable of, just include one)</w:t>
      </w:r>
    </w:p>
    <w:p w14:paraId="55E59771" w14:textId="77777777" w:rsidR="00845A06" w:rsidRDefault="00845A06" w:rsidP="00845A06">
      <w:pPr>
        <w:pStyle w:val="ListParagraph"/>
        <w:numPr>
          <w:ilvl w:val="0"/>
          <w:numId w:val="16"/>
        </w:numPr>
        <w:spacing w:before="0" w:after="0" w:line="240" w:lineRule="auto"/>
      </w:pPr>
      <w:r>
        <w:lastRenderedPageBreak/>
        <w:t xml:space="preserve">When searching through the BCCH’s, you’ll find one of the types that contains the network area identification parameters. This includes our MCC and MNC! Take a screenshot that clearly shows you found the MCC/MNC. Describe them, who is the actual carrier? </w:t>
      </w:r>
    </w:p>
    <w:p w14:paraId="63EFAAC8" w14:textId="77777777" w:rsidR="00845A06" w:rsidRDefault="00845A06" w:rsidP="00845A06">
      <w:pPr>
        <w:pStyle w:val="ListParagraph"/>
        <w:numPr>
          <w:ilvl w:val="0"/>
          <w:numId w:val="16"/>
        </w:numPr>
        <w:spacing w:before="0" w:after="0" w:line="240" w:lineRule="auto"/>
      </w:pPr>
      <w:r>
        <w:t xml:space="preserve">Power levels are very important in cellular networks, we want to make sure the MS hears our signal and we want to make sure we can hear the MS’s </w:t>
      </w:r>
      <w:proofErr w:type="gramStart"/>
      <w:r>
        <w:t>replies back</w:t>
      </w:r>
      <w:proofErr w:type="gramEnd"/>
      <w:r>
        <w:t xml:space="preserve">. We also want to ensure that one MS’s signal doesn’t overpower another MS’s signal. The BCCH’s contain parameters for minimum power required by the handset before looking for a reselection candidate and it contains the max power a MS may use in the area. (you’ll find this in Cell Selection Parameters). Find these values and report the two values and include a screenshot. </w:t>
      </w:r>
    </w:p>
    <w:p w14:paraId="7C77A799" w14:textId="77777777" w:rsidR="00845A06" w:rsidRDefault="00845A06" w:rsidP="00845A06">
      <w:pPr>
        <w:pStyle w:val="ListParagraph"/>
        <w:numPr>
          <w:ilvl w:val="0"/>
          <w:numId w:val="16"/>
        </w:numPr>
        <w:spacing w:before="0" w:after="0" w:line="240" w:lineRule="auto"/>
      </w:pPr>
      <w:r>
        <w:t xml:space="preserve">There aren’t very many </w:t>
      </w:r>
      <w:proofErr w:type="spellStart"/>
      <w:r>
        <w:t>LAPDm</w:t>
      </w:r>
      <w:proofErr w:type="spellEnd"/>
      <w:r>
        <w:t xml:space="preserve"> frames. These frames are </w:t>
      </w:r>
      <w:proofErr w:type="gramStart"/>
      <w:r>
        <w:t>actually GPRS</w:t>
      </w:r>
      <w:proofErr w:type="gramEnd"/>
      <w:r>
        <w:t xml:space="preserve"> data frames. What is GPRS and why aren’t there very many frames using it?</w:t>
      </w:r>
    </w:p>
    <w:p w14:paraId="15659CD5" w14:textId="77777777" w:rsidR="00845A06" w:rsidRDefault="00845A06" w:rsidP="00845A06">
      <w:pPr>
        <w:pStyle w:val="ListParagraph"/>
        <w:numPr>
          <w:ilvl w:val="0"/>
          <w:numId w:val="16"/>
        </w:numPr>
        <w:spacing w:before="0" w:after="0" w:line="240" w:lineRule="auto"/>
      </w:pPr>
      <w:r>
        <w:t xml:space="preserve">A few PCH’s exist. Paging requests are the network’s tool for waking a phone that’s camped and needs to do something. Some pages are very generic, but our capture has some that area addressed to specific TMSIs. Take a screenshot showing that the TMSIS is broadcast out to the world in the clear (note, it’ll appear as a hexadecimal value, one example is </w:t>
      </w:r>
      <w:r w:rsidRPr="00452335">
        <w:t>0xc90a370d</w:t>
      </w:r>
      <w:r>
        <w:t xml:space="preserve">). </w:t>
      </w:r>
    </w:p>
    <w:p w14:paraId="763E61C8" w14:textId="77777777" w:rsidR="00845A06" w:rsidRDefault="00845A06" w:rsidP="00845A06"/>
    <w:p w14:paraId="523A1DA8" w14:textId="77777777" w:rsidR="00845A06" w:rsidRPr="00051C73" w:rsidRDefault="00845A06" w:rsidP="00845A06">
      <w:r>
        <w:t xml:space="preserve">*remember to include the answer to each question and not </w:t>
      </w:r>
      <w:r>
        <w:rPr>
          <w:i/>
        </w:rPr>
        <w:t>just</w:t>
      </w:r>
      <w:r>
        <w:t xml:space="preserve"> a screenshot!</w:t>
      </w:r>
    </w:p>
    <w:p w14:paraId="030A0AF7" w14:textId="77777777" w:rsidR="005621DE" w:rsidRPr="0020119C" w:rsidRDefault="005621DE" w:rsidP="00EE1317">
      <w:pPr>
        <w:spacing w:before="11"/>
        <w:rPr>
          <w:rFonts w:eastAsia="Cambria" w:cs="Calibri"/>
          <w:bCs/>
          <w:sz w:val="24"/>
          <w:szCs w:val="24"/>
        </w:rPr>
      </w:pPr>
      <w:bookmarkStart w:id="1" w:name="_GoBack"/>
      <w:bookmarkEnd w:id="1"/>
    </w:p>
    <w:sectPr w:rsidR="005621DE" w:rsidRPr="0020119C" w:rsidSect="0020324C">
      <w:headerReference w:type="even" r:id="rId8"/>
      <w:headerReference w:type="default" r:id="rId9"/>
      <w:footerReference w:type="even" r:id="rId10"/>
      <w:footerReference w:type="default" r:id="rId11"/>
      <w:headerReference w:type="first" r:id="rId12"/>
      <w:footerReference w:type="first" r:id="rId13"/>
      <w:pgSz w:w="12240" w:h="15840"/>
      <w:pgMar w:top="1400" w:right="1340" w:bottom="1200" w:left="1720" w:header="144"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7FCC2" w14:textId="77777777" w:rsidR="002443EB" w:rsidRDefault="002443EB">
      <w:r>
        <w:separator/>
      </w:r>
    </w:p>
  </w:endnote>
  <w:endnote w:type="continuationSeparator" w:id="0">
    <w:p w14:paraId="5CBB6ABB" w14:textId="77777777" w:rsidR="002443EB" w:rsidRDefault="0024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FA1A3" w14:textId="77777777" w:rsidR="005621DE" w:rsidRDefault="00562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16E2" w14:textId="7D7CB5C6" w:rsidR="005621DE" w:rsidRDefault="005621DE" w:rsidP="000A4BDE">
    <w:pPr>
      <w:pStyle w:val="Footer"/>
      <w:spacing w:before="0" w:after="0" w:line="240" w:lineRule="auto"/>
      <w:jc w:val="right"/>
      <w:rPr>
        <w:rFonts w:ascii="Calibri" w:hAnsi="Calibri"/>
        <w:sz w:val="14"/>
      </w:rPr>
    </w:pPr>
    <w:r>
      <w:rPr>
        <w:rFonts w:ascii="Calibri" w:hAnsi="Calibri"/>
        <w:sz w:val="14"/>
      </w:rPr>
      <w:pict w14:anchorId="381589B1">
        <v:rect id="_x0000_i1025" style="width:479pt;height:1pt" o:hralign="center" o:hrstd="t" o:hrnoshade="t" o:hr="t" fillcolor="#1cade4 [3204]" stroked="f"/>
      </w:pict>
    </w:r>
    <w:r>
      <w:rPr>
        <w:rFonts w:ascii="Calibri" w:hAnsi="Calibri"/>
        <w:sz w:val="14"/>
      </w:rPr>
      <w:tab/>
      <w:t xml:space="preserve"> </w:t>
    </w:r>
    <w:r w:rsidRPr="00A517CC">
      <w:rPr>
        <w:rFonts w:ascii="Calibri" w:hAnsi="Calibri"/>
        <w:sz w:val="14"/>
      </w:rPr>
      <w:t xml:space="preserve">Page | </w:t>
    </w:r>
    <w:r w:rsidRPr="00A517CC">
      <w:rPr>
        <w:rFonts w:ascii="Calibri" w:hAnsi="Calibri"/>
        <w:sz w:val="14"/>
      </w:rPr>
      <w:fldChar w:fldCharType="begin"/>
    </w:r>
    <w:r w:rsidRPr="00A517CC">
      <w:rPr>
        <w:rFonts w:ascii="Calibri" w:hAnsi="Calibri"/>
        <w:sz w:val="14"/>
      </w:rPr>
      <w:instrText xml:space="preserve"> PAGE   \* MERGEFORMAT </w:instrText>
    </w:r>
    <w:r w:rsidRPr="00A517CC">
      <w:rPr>
        <w:rFonts w:ascii="Calibri" w:hAnsi="Calibri"/>
        <w:sz w:val="14"/>
      </w:rPr>
      <w:fldChar w:fldCharType="separate"/>
    </w:r>
    <w:r w:rsidR="006A0707">
      <w:rPr>
        <w:rFonts w:ascii="Calibri" w:hAnsi="Calibri"/>
        <w:noProof/>
        <w:sz w:val="14"/>
      </w:rPr>
      <w:t>2</w:t>
    </w:r>
    <w:r w:rsidRPr="00A517CC">
      <w:rPr>
        <w:rFonts w:ascii="Calibri" w:hAnsi="Calibri"/>
        <w:noProof/>
        <w:sz w:val="14"/>
      </w:rPr>
      <w:fldChar w:fldCharType="end"/>
    </w:r>
    <w:r>
      <w:rPr>
        <w:rFonts w:ascii="Calibri" w:hAnsi="Calibri"/>
        <w:sz w:val="14"/>
      </w:rPr>
      <w:t xml:space="preserve"> </w:t>
    </w:r>
  </w:p>
  <w:p w14:paraId="40D49426" w14:textId="77777777" w:rsidR="005621DE" w:rsidRPr="00A7799E" w:rsidRDefault="005621DE" w:rsidP="000A4BDE">
    <w:pPr>
      <w:pStyle w:val="Footer"/>
      <w:spacing w:before="0" w:after="0" w:line="240" w:lineRule="auto"/>
      <w:rPr>
        <w:rFonts w:ascii="Calibri" w:hAnsi="Calibri"/>
        <w:sz w:val="14"/>
      </w:rPr>
    </w:pPr>
    <w:r>
      <w:rPr>
        <w:rFonts w:ascii="Calibri" w:hAnsi="Calibri"/>
        <w:noProof/>
        <w:sz w:val="14"/>
      </w:rPr>
      <w:drawing>
        <wp:inline distT="0" distB="0" distL="0" distR="0" wp14:anchorId="2D500B97" wp14:editId="72D973D9">
          <wp:extent cx="677545" cy="238680"/>
          <wp:effectExtent l="0" t="0" r="0" b="9525"/>
          <wp:docPr id="53" name="Picture 53" descr="CC BY logo"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_icon.svg.png"/>
                  <pic:cNvPicPr/>
                </pic:nvPicPr>
                <pic:blipFill>
                  <a:blip r:embed="rId1">
                    <a:extLst>
                      <a:ext uri="{28A0092B-C50C-407E-A947-70E740481C1C}">
                        <a14:useLocalDpi xmlns:a14="http://schemas.microsoft.com/office/drawing/2010/main" val="0"/>
                      </a:ext>
                    </a:extLst>
                  </a:blip>
                  <a:stretch>
                    <a:fillRect/>
                  </a:stretch>
                </pic:blipFill>
                <pic:spPr>
                  <a:xfrm>
                    <a:off x="0" y="0"/>
                    <a:ext cx="703904" cy="247966"/>
                  </a:xfrm>
                  <a:prstGeom prst="rect">
                    <a:avLst/>
                  </a:prstGeom>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Pr>
        <w:rFonts w:ascii="Calibri" w:hAnsi="Calibri"/>
        <w:sz w:val="14"/>
      </w:rPr>
      <w:t xml:space="preserve">©2017 </w:t>
    </w:r>
    <w:hyperlink r:id="rId3" w:history="1">
      <w:r w:rsidRPr="00347B71">
        <w:rPr>
          <w:rStyle w:val="Hyperlink"/>
          <w:rFonts w:ascii="Calibri" w:hAnsi="Calibri"/>
          <w:sz w:val="14"/>
        </w:rPr>
        <w:t>Catalyzing Computing and Cybersecurity in Community Colleges</w:t>
      </w:r>
    </w:hyperlink>
    <w:r w:rsidRPr="00347B71">
      <w:rPr>
        <w:rFonts w:ascii="Calibri" w:hAnsi="Calibri"/>
        <w:sz w:val="14"/>
      </w:rPr>
      <w:t xml:space="preserve"> (C5)</w:t>
    </w:r>
    <w:r>
      <w:rPr>
        <w:rFonts w:ascii="Calibri" w:hAnsi="Calibr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117B" w14:textId="7400FA1D" w:rsidR="005621DE" w:rsidRDefault="005621DE" w:rsidP="00EC43F9">
    <w:pPr>
      <w:pStyle w:val="Footer"/>
      <w:spacing w:before="0" w:after="0" w:line="240" w:lineRule="auto"/>
      <w:jc w:val="right"/>
      <w:rPr>
        <w:rFonts w:ascii="Calibri" w:hAnsi="Calibri"/>
        <w:sz w:val="14"/>
      </w:rPr>
    </w:pPr>
    <w:r>
      <w:rPr>
        <w:rFonts w:ascii="Calibri" w:hAnsi="Calibri"/>
        <w:sz w:val="14"/>
      </w:rPr>
      <w:pict w14:anchorId="1B3E3D6D">
        <v:rect id="_x0000_i1026" style="width:479pt;height:1pt" o:hralign="center" o:hrstd="t" o:hrnoshade="t" o:hr="t" fillcolor="#1cade4 [3204]" stroked="f"/>
      </w:pict>
    </w:r>
    <w:r>
      <w:rPr>
        <w:rFonts w:ascii="Calibri" w:hAnsi="Calibri"/>
        <w:sz w:val="14"/>
      </w:rPr>
      <w:tab/>
      <w:t xml:space="preserve"> </w:t>
    </w:r>
    <w:r w:rsidRPr="00A517CC">
      <w:rPr>
        <w:rFonts w:ascii="Calibri" w:hAnsi="Calibri"/>
        <w:sz w:val="14"/>
      </w:rPr>
      <w:t xml:space="preserve">Page | </w:t>
    </w:r>
    <w:r w:rsidRPr="00A517CC">
      <w:rPr>
        <w:rFonts w:ascii="Calibri" w:hAnsi="Calibri"/>
        <w:sz w:val="14"/>
      </w:rPr>
      <w:fldChar w:fldCharType="begin"/>
    </w:r>
    <w:r w:rsidRPr="00A517CC">
      <w:rPr>
        <w:rFonts w:ascii="Calibri" w:hAnsi="Calibri"/>
        <w:sz w:val="14"/>
      </w:rPr>
      <w:instrText xml:space="preserve"> PAGE   \* MERGEFORMAT </w:instrText>
    </w:r>
    <w:r w:rsidRPr="00A517CC">
      <w:rPr>
        <w:rFonts w:ascii="Calibri" w:hAnsi="Calibri"/>
        <w:sz w:val="14"/>
      </w:rPr>
      <w:fldChar w:fldCharType="separate"/>
    </w:r>
    <w:r w:rsidR="00845A06">
      <w:rPr>
        <w:rFonts w:ascii="Calibri" w:hAnsi="Calibri"/>
        <w:noProof/>
        <w:sz w:val="14"/>
      </w:rPr>
      <w:t>1</w:t>
    </w:r>
    <w:r w:rsidRPr="00A517CC">
      <w:rPr>
        <w:rFonts w:ascii="Calibri" w:hAnsi="Calibri"/>
        <w:noProof/>
        <w:sz w:val="14"/>
      </w:rPr>
      <w:fldChar w:fldCharType="end"/>
    </w:r>
    <w:r>
      <w:rPr>
        <w:rFonts w:ascii="Calibri" w:hAnsi="Calibri"/>
        <w:sz w:val="14"/>
      </w:rPr>
      <w:t xml:space="preserve"> </w:t>
    </w:r>
  </w:p>
  <w:p w14:paraId="458201CA" w14:textId="129257F7" w:rsidR="005621DE" w:rsidRPr="00EC43F9" w:rsidRDefault="005621DE" w:rsidP="00EC43F9">
    <w:pPr>
      <w:spacing w:before="0" w:after="0" w:line="240" w:lineRule="auto"/>
      <w:rPr>
        <w:rFonts w:ascii="Times New Roman" w:eastAsia="Times New Roman" w:hAnsi="Times New Roman" w:cs="Times New Roman"/>
        <w:sz w:val="24"/>
        <w:szCs w:val="24"/>
      </w:rPr>
    </w:pPr>
    <w:r w:rsidRPr="00061C39">
      <w:rPr>
        <w:rFonts w:ascii="Times New Roman" w:eastAsia="Times New Roman" w:hAnsi="Times New Roman" w:cs="Times New Roman"/>
        <w:noProof/>
        <w:sz w:val="24"/>
        <w:szCs w:val="24"/>
      </w:rPr>
      <w:drawing>
        <wp:inline distT="0" distB="0" distL="0" distR="0" wp14:anchorId="278B8A63" wp14:editId="2F48AFF0">
          <wp:extent cx="838200" cy="296545"/>
          <wp:effectExtent l="0" t="0" r="0" b="8255"/>
          <wp:docPr id="2" name="Picture 2"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6545"/>
                  </a:xfrm>
                  <a:prstGeom prst="rect">
                    <a:avLst/>
                  </a:prstGeom>
                  <a:noFill/>
                  <a:ln>
                    <a:noFill/>
                  </a:ln>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Pr>
        <w:rFonts w:ascii="Calibri" w:hAnsi="Calibri"/>
        <w:sz w:val="14"/>
      </w:rPr>
      <w:t xml:space="preserve">©2017 </w:t>
    </w:r>
  </w:p>
  <w:p w14:paraId="4475641C" w14:textId="7A74CA5B" w:rsidR="005621DE" w:rsidRDefault="005621DE" w:rsidP="00D40DB9">
    <w:pPr>
      <w:pStyle w:val="Footer"/>
      <w:spacing w:before="0" w:after="0" w:line="240" w:lineRule="auto"/>
      <w:jc w:val="right"/>
      <w:rPr>
        <w:rFonts w:ascii="Calibri" w:hAnsi="Calibri"/>
        <w:sz w:val="14"/>
      </w:rPr>
    </w:pPr>
    <w:r>
      <w:rPr>
        <w:rFonts w:ascii="Calibri" w:hAnsi="Calibri"/>
        <w:sz w:val="14"/>
      </w:rPr>
      <w:tab/>
      <w:t xml:space="preserve"> </w:t>
    </w:r>
  </w:p>
  <w:p w14:paraId="668E622F" w14:textId="078F018C" w:rsidR="005621DE" w:rsidRPr="00D40DB9" w:rsidRDefault="005621DE" w:rsidP="00D40DB9">
    <w:pPr>
      <w:pStyle w:val="Footer"/>
      <w:spacing w:before="0" w:after="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311E5" w14:textId="77777777" w:rsidR="002443EB" w:rsidRDefault="002443EB">
      <w:r>
        <w:separator/>
      </w:r>
    </w:p>
  </w:footnote>
  <w:footnote w:type="continuationSeparator" w:id="0">
    <w:p w14:paraId="3F52CE05" w14:textId="77777777" w:rsidR="002443EB" w:rsidRDefault="0024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DC0D" w14:textId="77777777" w:rsidR="005621DE" w:rsidRDefault="00562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69E43" w14:textId="77777777" w:rsidR="005621DE" w:rsidRDefault="00562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CC768" w14:textId="77777777" w:rsidR="005621DE" w:rsidRPr="0020324C" w:rsidRDefault="005621DE" w:rsidP="0020324C">
    <w:pPr>
      <w:pStyle w:val="Header"/>
      <w:tabs>
        <w:tab w:val="clear" w:pos="4680"/>
        <w:tab w:val="clear" w:pos="9360"/>
        <w:tab w:val="left" w:pos="6120"/>
      </w:tabs>
      <w:ind w:left="-72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40C0"/>
    <w:multiLevelType w:val="hybridMultilevel"/>
    <w:tmpl w:val="0F9C38F4"/>
    <w:lvl w:ilvl="0" w:tplc="18EC5D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06F9E"/>
    <w:multiLevelType w:val="hybridMultilevel"/>
    <w:tmpl w:val="5378889C"/>
    <w:lvl w:ilvl="0" w:tplc="655610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36B8B"/>
    <w:multiLevelType w:val="hybridMultilevel"/>
    <w:tmpl w:val="17B04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11938"/>
    <w:multiLevelType w:val="hybridMultilevel"/>
    <w:tmpl w:val="5232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B4642"/>
    <w:multiLevelType w:val="hybridMultilevel"/>
    <w:tmpl w:val="115E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CC46B1"/>
    <w:multiLevelType w:val="hybridMultilevel"/>
    <w:tmpl w:val="57FE2042"/>
    <w:lvl w:ilvl="0" w:tplc="792ACE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D0567"/>
    <w:multiLevelType w:val="hybridMultilevel"/>
    <w:tmpl w:val="FF9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96C84"/>
    <w:multiLevelType w:val="hybridMultilevel"/>
    <w:tmpl w:val="9176D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F13C3"/>
    <w:multiLevelType w:val="hybridMultilevel"/>
    <w:tmpl w:val="903840C4"/>
    <w:lvl w:ilvl="0" w:tplc="147424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20419"/>
    <w:multiLevelType w:val="hybridMultilevel"/>
    <w:tmpl w:val="BD1A4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80DEB"/>
    <w:multiLevelType w:val="hybridMultilevel"/>
    <w:tmpl w:val="612A21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C3C45"/>
    <w:multiLevelType w:val="hybridMultilevel"/>
    <w:tmpl w:val="B922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03662"/>
    <w:multiLevelType w:val="hybridMultilevel"/>
    <w:tmpl w:val="74C2C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4E024E"/>
    <w:multiLevelType w:val="hybridMultilevel"/>
    <w:tmpl w:val="2342FD3E"/>
    <w:lvl w:ilvl="0" w:tplc="F89064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6795D"/>
    <w:multiLevelType w:val="hybridMultilevel"/>
    <w:tmpl w:val="74C2C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C2A6A"/>
    <w:multiLevelType w:val="hybridMultilevel"/>
    <w:tmpl w:val="D31A4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1"/>
  </w:num>
  <w:num w:numId="4">
    <w:abstractNumId w:val="9"/>
  </w:num>
  <w:num w:numId="5">
    <w:abstractNumId w:val="14"/>
  </w:num>
  <w:num w:numId="6">
    <w:abstractNumId w:val="13"/>
  </w:num>
  <w:num w:numId="7">
    <w:abstractNumId w:val="2"/>
  </w:num>
  <w:num w:numId="8">
    <w:abstractNumId w:val="0"/>
  </w:num>
  <w:num w:numId="9">
    <w:abstractNumId w:val="4"/>
  </w:num>
  <w:num w:numId="10">
    <w:abstractNumId w:val="15"/>
  </w:num>
  <w:num w:numId="11">
    <w:abstractNumId w:val="10"/>
  </w:num>
  <w:num w:numId="12">
    <w:abstractNumId w:val="1"/>
  </w:num>
  <w:num w:numId="13">
    <w:abstractNumId w:val="12"/>
  </w:num>
  <w:num w:numId="14">
    <w:abstractNumId w:val="5"/>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D4"/>
    <w:rsid w:val="00006B32"/>
    <w:rsid w:val="00010706"/>
    <w:rsid w:val="000211A1"/>
    <w:rsid w:val="000A4BDE"/>
    <w:rsid w:val="000D6E7E"/>
    <w:rsid w:val="000F2971"/>
    <w:rsid w:val="000F3AD6"/>
    <w:rsid w:val="001242F6"/>
    <w:rsid w:val="001E68C2"/>
    <w:rsid w:val="0020119C"/>
    <w:rsid w:val="0020324C"/>
    <w:rsid w:val="002443EB"/>
    <w:rsid w:val="002C4B43"/>
    <w:rsid w:val="002E41EC"/>
    <w:rsid w:val="002E7E76"/>
    <w:rsid w:val="002F2CEF"/>
    <w:rsid w:val="00313533"/>
    <w:rsid w:val="0032640A"/>
    <w:rsid w:val="00347B71"/>
    <w:rsid w:val="003C4E7E"/>
    <w:rsid w:val="003C57A9"/>
    <w:rsid w:val="0051152D"/>
    <w:rsid w:val="0051761D"/>
    <w:rsid w:val="00517993"/>
    <w:rsid w:val="00545D68"/>
    <w:rsid w:val="005621DE"/>
    <w:rsid w:val="005B588F"/>
    <w:rsid w:val="00637983"/>
    <w:rsid w:val="006A0707"/>
    <w:rsid w:val="006D3E1E"/>
    <w:rsid w:val="006E378B"/>
    <w:rsid w:val="006E392E"/>
    <w:rsid w:val="00714366"/>
    <w:rsid w:val="00751B0B"/>
    <w:rsid w:val="007B5098"/>
    <w:rsid w:val="007C1F28"/>
    <w:rsid w:val="008308D9"/>
    <w:rsid w:val="00845A06"/>
    <w:rsid w:val="008678B8"/>
    <w:rsid w:val="008C72D2"/>
    <w:rsid w:val="008C7E92"/>
    <w:rsid w:val="008D5430"/>
    <w:rsid w:val="0092482E"/>
    <w:rsid w:val="0095227A"/>
    <w:rsid w:val="0096469A"/>
    <w:rsid w:val="009B1AE2"/>
    <w:rsid w:val="00A02C4C"/>
    <w:rsid w:val="00A517CC"/>
    <w:rsid w:val="00A565F1"/>
    <w:rsid w:val="00A76C1E"/>
    <w:rsid w:val="00A7799E"/>
    <w:rsid w:val="00B10FD5"/>
    <w:rsid w:val="00B11EB6"/>
    <w:rsid w:val="00B71E53"/>
    <w:rsid w:val="00BA6B8E"/>
    <w:rsid w:val="00BC3835"/>
    <w:rsid w:val="00BE6ED4"/>
    <w:rsid w:val="00C228D3"/>
    <w:rsid w:val="00C27DAD"/>
    <w:rsid w:val="00CD551A"/>
    <w:rsid w:val="00D07D29"/>
    <w:rsid w:val="00D37AD7"/>
    <w:rsid w:val="00D40DB9"/>
    <w:rsid w:val="00D73DE0"/>
    <w:rsid w:val="00D86D64"/>
    <w:rsid w:val="00DC0C38"/>
    <w:rsid w:val="00DD03EF"/>
    <w:rsid w:val="00DF2652"/>
    <w:rsid w:val="00E13F36"/>
    <w:rsid w:val="00E314A3"/>
    <w:rsid w:val="00EB4C8E"/>
    <w:rsid w:val="00EB5F36"/>
    <w:rsid w:val="00EC43F9"/>
    <w:rsid w:val="00EC6AF1"/>
    <w:rsid w:val="00ED65F5"/>
    <w:rsid w:val="00EE1317"/>
    <w:rsid w:val="00EE1FD8"/>
    <w:rsid w:val="00F652FA"/>
    <w:rsid w:val="00FB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3F417"/>
  <w15:docId w15:val="{E0B7232B-C5ED-4BDA-BD6E-7A74C62E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392E"/>
    <w:rPr>
      <w:rFonts w:ascii="Verdana" w:hAnsi="Verdana"/>
      <w:sz w:val="22"/>
    </w:rPr>
  </w:style>
  <w:style w:type="paragraph" w:styleId="Heading1">
    <w:name w:val="heading 1"/>
    <w:basedOn w:val="Normal"/>
    <w:next w:val="Normal"/>
    <w:link w:val="Heading1Char"/>
    <w:autoRedefine/>
    <w:uiPriority w:val="9"/>
    <w:qFormat/>
    <w:rsid w:val="007C1F28"/>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0"/>
    </w:pPr>
    <w:rPr>
      <w:rFonts w:asciiTheme="majorHAnsi" w:hAnsiTheme="majorHAnsi"/>
      <w:b/>
      <w:i/>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517993"/>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1"/>
    </w:pPr>
    <w:rPr>
      <w:rFonts w:ascii="Century Gothic" w:hAnsi="Century Gothic"/>
      <w:b/>
      <w:i/>
      <w:caps/>
      <w:color w:val="FFFFFF" w:themeColor="background1"/>
      <w:spacing w:val="15"/>
      <w:sz w:val="28"/>
      <w:szCs w:val="28"/>
    </w:rPr>
  </w:style>
  <w:style w:type="paragraph" w:styleId="Heading3">
    <w:name w:val="heading 3"/>
    <w:basedOn w:val="Normal"/>
    <w:next w:val="Normal"/>
    <w:link w:val="Heading3Char"/>
    <w:uiPriority w:val="9"/>
    <w:unhideWhenUsed/>
    <w:qFormat/>
    <w:rsid w:val="00A517CC"/>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517CC"/>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517CC"/>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517CC"/>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517CC"/>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517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17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559"/>
    </w:pPr>
    <w:rPr>
      <w:rFonts w:ascii="Calibri" w:eastAsia="Calibri" w:hAnsi="Calibri"/>
    </w:rPr>
  </w:style>
  <w:style w:type="paragraph" w:styleId="TOC2">
    <w:name w:val="toc 2"/>
    <w:basedOn w:val="Normal"/>
    <w:uiPriority w:val="1"/>
    <w:pPr>
      <w:spacing w:before="139"/>
      <w:ind w:left="321"/>
    </w:pPr>
    <w:rPr>
      <w:rFonts w:ascii="Calibri" w:eastAsia="Calibri" w:hAnsi="Calibri"/>
    </w:rPr>
  </w:style>
  <w:style w:type="paragraph" w:styleId="TOC3">
    <w:name w:val="toc 3"/>
    <w:basedOn w:val="Normal"/>
    <w:uiPriority w:val="1"/>
    <w:pPr>
      <w:spacing w:before="139"/>
      <w:ind w:left="539"/>
    </w:pPr>
    <w:rPr>
      <w:rFonts w:ascii="Calibri" w:eastAsia="Calibri" w:hAnsi="Calibri"/>
    </w:rPr>
  </w:style>
  <w:style w:type="paragraph" w:styleId="BodyText">
    <w:name w:val="Body Text"/>
    <w:basedOn w:val="Normal"/>
    <w:uiPriority w:val="1"/>
    <w:pPr>
      <w:ind w:left="1540"/>
    </w:pPr>
    <w:rPr>
      <w:rFonts w:ascii="Cambria" w:eastAsia="Cambria" w:hAnsi="Cambria"/>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CD551A"/>
    <w:pPr>
      <w:tabs>
        <w:tab w:val="center" w:pos="4680"/>
        <w:tab w:val="right" w:pos="9360"/>
      </w:tabs>
    </w:pPr>
  </w:style>
  <w:style w:type="character" w:customStyle="1" w:styleId="HeaderChar">
    <w:name w:val="Header Char"/>
    <w:basedOn w:val="DefaultParagraphFont"/>
    <w:link w:val="Header"/>
    <w:uiPriority w:val="99"/>
    <w:rsid w:val="00CD551A"/>
  </w:style>
  <w:style w:type="paragraph" w:styleId="Footer">
    <w:name w:val="footer"/>
    <w:basedOn w:val="Normal"/>
    <w:link w:val="FooterChar"/>
    <w:uiPriority w:val="99"/>
    <w:unhideWhenUsed/>
    <w:rsid w:val="00CD551A"/>
    <w:pPr>
      <w:tabs>
        <w:tab w:val="center" w:pos="4680"/>
        <w:tab w:val="right" w:pos="9360"/>
      </w:tabs>
    </w:pPr>
  </w:style>
  <w:style w:type="character" w:customStyle="1" w:styleId="FooterChar">
    <w:name w:val="Footer Char"/>
    <w:basedOn w:val="DefaultParagraphFont"/>
    <w:link w:val="Footer"/>
    <w:uiPriority w:val="99"/>
    <w:rsid w:val="00CD551A"/>
  </w:style>
  <w:style w:type="paragraph" w:styleId="Title">
    <w:name w:val="Title"/>
    <w:basedOn w:val="Normal"/>
    <w:next w:val="Normal"/>
    <w:link w:val="TitleChar"/>
    <w:uiPriority w:val="10"/>
    <w:qFormat/>
    <w:rsid w:val="00347B71"/>
    <w:pPr>
      <w:spacing w:before="0" w:after="0"/>
    </w:pPr>
    <w:rPr>
      <w:rFonts w:asciiTheme="majorHAnsi" w:eastAsiaTheme="majorEastAsia" w:hAnsiTheme="majorHAnsi" w:cstheme="majorBidi"/>
      <w:caps/>
      <w:spacing w:val="10"/>
      <w:sz w:val="52"/>
      <w:szCs w:val="52"/>
    </w:rPr>
  </w:style>
  <w:style w:type="character" w:customStyle="1" w:styleId="TitleChar">
    <w:name w:val="Title Char"/>
    <w:basedOn w:val="DefaultParagraphFont"/>
    <w:link w:val="Title"/>
    <w:uiPriority w:val="10"/>
    <w:rsid w:val="00347B71"/>
    <w:rPr>
      <w:rFonts w:asciiTheme="majorHAnsi" w:eastAsiaTheme="majorEastAsia" w:hAnsiTheme="majorHAnsi" w:cstheme="majorBidi"/>
      <w:caps/>
      <w:spacing w:val="10"/>
      <w:sz w:val="52"/>
      <w:szCs w:val="52"/>
    </w:rPr>
  </w:style>
  <w:style w:type="character" w:customStyle="1" w:styleId="Heading1Char">
    <w:name w:val="Heading 1 Char"/>
    <w:basedOn w:val="DefaultParagraphFont"/>
    <w:link w:val="Heading1"/>
    <w:uiPriority w:val="9"/>
    <w:rsid w:val="007C1F28"/>
    <w:rPr>
      <w:rFonts w:asciiTheme="majorHAnsi" w:hAnsiTheme="majorHAnsi"/>
      <w:b/>
      <w:i/>
      <w:caps/>
      <w:color w:val="FFFFFF" w:themeColor="background1"/>
      <w:spacing w:val="15"/>
      <w:sz w:val="28"/>
      <w:szCs w:val="22"/>
      <w:shd w:val="clear" w:color="auto" w:fill="E68923"/>
    </w:rPr>
  </w:style>
  <w:style w:type="character" w:customStyle="1" w:styleId="Heading2Char">
    <w:name w:val="Heading 2 Char"/>
    <w:basedOn w:val="DefaultParagraphFont"/>
    <w:link w:val="Heading2"/>
    <w:uiPriority w:val="9"/>
    <w:rsid w:val="00517993"/>
    <w:rPr>
      <w:rFonts w:ascii="Century Gothic" w:hAnsi="Century Gothic"/>
      <w:b/>
      <w:i/>
      <w:caps/>
      <w:color w:val="FFFFFF" w:themeColor="background1"/>
      <w:spacing w:val="15"/>
      <w:sz w:val="28"/>
      <w:szCs w:val="28"/>
      <w:shd w:val="clear" w:color="auto" w:fill="E68923"/>
    </w:rPr>
  </w:style>
  <w:style w:type="character" w:customStyle="1" w:styleId="Heading3Char">
    <w:name w:val="Heading 3 Char"/>
    <w:basedOn w:val="DefaultParagraphFont"/>
    <w:link w:val="Heading3"/>
    <w:uiPriority w:val="9"/>
    <w:rsid w:val="00A517CC"/>
    <w:rPr>
      <w:caps/>
      <w:color w:val="0D5571" w:themeColor="accent1" w:themeShade="7F"/>
      <w:spacing w:val="15"/>
    </w:rPr>
  </w:style>
  <w:style w:type="character" w:customStyle="1" w:styleId="Heading4Char">
    <w:name w:val="Heading 4 Char"/>
    <w:basedOn w:val="DefaultParagraphFont"/>
    <w:link w:val="Heading4"/>
    <w:uiPriority w:val="9"/>
    <w:semiHidden/>
    <w:rsid w:val="00A517CC"/>
    <w:rPr>
      <w:caps/>
      <w:color w:val="1481AB" w:themeColor="accent1" w:themeShade="BF"/>
      <w:spacing w:val="10"/>
    </w:rPr>
  </w:style>
  <w:style w:type="character" w:customStyle="1" w:styleId="Heading5Char">
    <w:name w:val="Heading 5 Char"/>
    <w:basedOn w:val="DefaultParagraphFont"/>
    <w:link w:val="Heading5"/>
    <w:uiPriority w:val="9"/>
    <w:semiHidden/>
    <w:rsid w:val="00A517CC"/>
    <w:rPr>
      <w:caps/>
      <w:color w:val="1481AB" w:themeColor="accent1" w:themeShade="BF"/>
      <w:spacing w:val="10"/>
    </w:rPr>
  </w:style>
  <w:style w:type="character" w:customStyle="1" w:styleId="Heading6Char">
    <w:name w:val="Heading 6 Char"/>
    <w:basedOn w:val="DefaultParagraphFont"/>
    <w:link w:val="Heading6"/>
    <w:uiPriority w:val="9"/>
    <w:semiHidden/>
    <w:rsid w:val="00A517CC"/>
    <w:rPr>
      <w:caps/>
      <w:color w:val="1481AB" w:themeColor="accent1" w:themeShade="BF"/>
      <w:spacing w:val="10"/>
    </w:rPr>
  </w:style>
  <w:style w:type="character" w:customStyle="1" w:styleId="Heading7Char">
    <w:name w:val="Heading 7 Char"/>
    <w:basedOn w:val="DefaultParagraphFont"/>
    <w:link w:val="Heading7"/>
    <w:uiPriority w:val="9"/>
    <w:semiHidden/>
    <w:rsid w:val="00A517CC"/>
    <w:rPr>
      <w:caps/>
      <w:color w:val="1481AB" w:themeColor="accent1" w:themeShade="BF"/>
      <w:spacing w:val="10"/>
    </w:rPr>
  </w:style>
  <w:style w:type="character" w:customStyle="1" w:styleId="Heading8Char">
    <w:name w:val="Heading 8 Char"/>
    <w:basedOn w:val="DefaultParagraphFont"/>
    <w:link w:val="Heading8"/>
    <w:uiPriority w:val="9"/>
    <w:semiHidden/>
    <w:rsid w:val="00A517CC"/>
    <w:rPr>
      <w:caps/>
      <w:spacing w:val="10"/>
      <w:sz w:val="18"/>
      <w:szCs w:val="18"/>
    </w:rPr>
  </w:style>
  <w:style w:type="character" w:customStyle="1" w:styleId="Heading9Char">
    <w:name w:val="Heading 9 Char"/>
    <w:basedOn w:val="DefaultParagraphFont"/>
    <w:link w:val="Heading9"/>
    <w:uiPriority w:val="9"/>
    <w:semiHidden/>
    <w:rsid w:val="00A517CC"/>
    <w:rPr>
      <w:i/>
      <w:iCs/>
      <w:caps/>
      <w:spacing w:val="10"/>
      <w:sz w:val="18"/>
      <w:szCs w:val="18"/>
    </w:rPr>
  </w:style>
  <w:style w:type="paragraph" w:styleId="Caption">
    <w:name w:val="caption"/>
    <w:basedOn w:val="Normal"/>
    <w:next w:val="Normal"/>
    <w:uiPriority w:val="35"/>
    <w:semiHidden/>
    <w:unhideWhenUsed/>
    <w:qFormat/>
    <w:rsid w:val="00A517CC"/>
    <w:rPr>
      <w:b/>
      <w:bCs/>
      <w:color w:val="1481AB" w:themeColor="accent1" w:themeShade="BF"/>
      <w:sz w:val="16"/>
      <w:szCs w:val="16"/>
    </w:rPr>
  </w:style>
  <w:style w:type="paragraph" w:styleId="Subtitle">
    <w:name w:val="Subtitle"/>
    <w:basedOn w:val="Normal"/>
    <w:next w:val="Normal"/>
    <w:link w:val="SubtitleChar"/>
    <w:uiPriority w:val="11"/>
    <w:qFormat/>
    <w:rsid w:val="00A76C1E"/>
    <w:pPr>
      <w:spacing w:before="0" w:after="0"/>
      <w:contextualSpacing/>
    </w:pPr>
    <w:rPr>
      <w:caps/>
      <w:color w:val="595959" w:themeColor="text1" w:themeTint="A6"/>
      <w:spacing w:val="10"/>
      <w:szCs w:val="21"/>
    </w:rPr>
  </w:style>
  <w:style w:type="character" w:customStyle="1" w:styleId="SubtitleChar">
    <w:name w:val="Subtitle Char"/>
    <w:basedOn w:val="DefaultParagraphFont"/>
    <w:link w:val="Subtitle"/>
    <w:uiPriority w:val="11"/>
    <w:rsid w:val="00A76C1E"/>
    <w:rPr>
      <w:rFonts w:ascii="Verdana" w:hAnsi="Verdana"/>
      <w:caps/>
      <w:color w:val="595959" w:themeColor="text1" w:themeTint="A6"/>
      <w:spacing w:val="10"/>
      <w:sz w:val="22"/>
      <w:szCs w:val="21"/>
    </w:rPr>
  </w:style>
  <w:style w:type="character" w:styleId="Strong">
    <w:name w:val="Strong"/>
    <w:uiPriority w:val="22"/>
    <w:qFormat/>
    <w:rsid w:val="00A517CC"/>
    <w:rPr>
      <w:b/>
      <w:bCs/>
    </w:rPr>
  </w:style>
  <w:style w:type="character" w:styleId="Emphasis">
    <w:name w:val="Emphasis"/>
    <w:uiPriority w:val="20"/>
    <w:qFormat/>
    <w:rsid w:val="00A517CC"/>
    <w:rPr>
      <w:caps/>
      <w:color w:val="0D5571" w:themeColor="accent1" w:themeShade="7F"/>
      <w:spacing w:val="5"/>
    </w:rPr>
  </w:style>
  <w:style w:type="paragraph" w:styleId="NoSpacing">
    <w:name w:val="No Spacing"/>
    <w:uiPriority w:val="1"/>
    <w:qFormat/>
    <w:rsid w:val="00A517CC"/>
    <w:pPr>
      <w:spacing w:after="0" w:line="240" w:lineRule="auto"/>
    </w:pPr>
  </w:style>
  <w:style w:type="paragraph" w:styleId="Quote">
    <w:name w:val="Quote"/>
    <w:basedOn w:val="Normal"/>
    <w:next w:val="Normal"/>
    <w:link w:val="QuoteChar"/>
    <w:uiPriority w:val="29"/>
    <w:qFormat/>
    <w:rsid w:val="00A517CC"/>
    <w:rPr>
      <w:i/>
      <w:iCs/>
      <w:sz w:val="24"/>
      <w:szCs w:val="24"/>
    </w:rPr>
  </w:style>
  <w:style w:type="character" w:customStyle="1" w:styleId="QuoteChar">
    <w:name w:val="Quote Char"/>
    <w:basedOn w:val="DefaultParagraphFont"/>
    <w:link w:val="Quote"/>
    <w:uiPriority w:val="29"/>
    <w:rsid w:val="00A517CC"/>
    <w:rPr>
      <w:i/>
      <w:iCs/>
      <w:sz w:val="24"/>
      <w:szCs w:val="24"/>
    </w:rPr>
  </w:style>
  <w:style w:type="paragraph" w:styleId="IntenseQuote">
    <w:name w:val="Intense Quote"/>
    <w:basedOn w:val="Normal"/>
    <w:next w:val="Normal"/>
    <w:link w:val="IntenseQuoteChar"/>
    <w:uiPriority w:val="30"/>
    <w:qFormat/>
    <w:rsid w:val="00A517CC"/>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517CC"/>
    <w:rPr>
      <w:color w:val="1CADE4" w:themeColor="accent1"/>
      <w:sz w:val="24"/>
      <w:szCs w:val="24"/>
    </w:rPr>
  </w:style>
  <w:style w:type="character" w:styleId="SubtleEmphasis">
    <w:name w:val="Subtle Emphasis"/>
    <w:uiPriority w:val="19"/>
    <w:qFormat/>
    <w:rsid w:val="008308D9"/>
    <w:rPr>
      <w:i/>
      <w:iCs/>
      <w:color w:val="0D5571" w:themeColor="accent1" w:themeShade="7F"/>
    </w:rPr>
  </w:style>
  <w:style w:type="character" w:styleId="IntenseEmphasis">
    <w:name w:val="Intense Emphasis"/>
    <w:uiPriority w:val="21"/>
    <w:qFormat/>
    <w:rsid w:val="00A517CC"/>
    <w:rPr>
      <w:b/>
      <w:bCs/>
      <w:caps/>
      <w:color w:val="0D5571" w:themeColor="accent1" w:themeShade="7F"/>
      <w:spacing w:val="10"/>
    </w:rPr>
  </w:style>
  <w:style w:type="character" w:styleId="SubtleReference">
    <w:name w:val="Subtle Reference"/>
    <w:uiPriority w:val="31"/>
    <w:qFormat/>
    <w:rsid w:val="00A517CC"/>
    <w:rPr>
      <w:b/>
      <w:bCs/>
      <w:color w:val="1CADE4" w:themeColor="accent1"/>
    </w:rPr>
  </w:style>
  <w:style w:type="character" w:styleId="IntenseReference">
    <w:name w:val="Intense Reference"/>
    <w:uiPriority w:val="32"/>
    <w:qFormat/>
    <w:rsid w:val="00A517CC"/>
    <w:rPr>
      <w:b/>
      <w:bCs/>
      <w:i/>
      <w:iCs/>
      <w:caps/>
      <w:color w:val="1CADE4" w:themeColor="accent1"/>
    </w:rPr>
  </w:style>
  <w:style w:type="character" w:styleId="BookTitle">
    <w:name w:val="Book Title"/>
    <w:uiPriority w:val="33"/>
    <w:qFormat/>
    <w:rsid w:val="00A517CC"/>
    <w:rPr>
      <w:b/>
      <w:bCs/>
      <w:i/>
      <w:iCs/>
      <w:spacing w:val="0"/>
    </w:rPr>
  </w:style>
  <w:style w:type="paragraph" w:styleId="TOCHeading">
    <w:name w:val="TOC Heading"/>
    <w:basedOn w:val="Heading1"/>
    <w:next w:val="Normal"/>
    <w:uiPriority w:val="39"/>
    <w:semiHidden/>
    <w:unhideWhenUsed/>
    <w:qFormat/>
    <w:rsid w:val="00A517CC"/>
    <w:pPr>
      <w:outlineLvl w:val="9"/>
    </w:pPr>
  </w:style>
  <w:style w:type="character" w:styleId="Hyperlink">
    <w:name w:val="Hyperlink"/>
    <w:basedOn w:val="DefaultParagraphFont"/>
    <w:uiPriority w:val="99"/>
    <w:unhideWhenUsed/>
    <w:rsid w:val="008D5430"/>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c5colleges.org/" TargetMode="External"/><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ler\AppData\Roaming\Microsoft\Templates\Word_C5_Module_CC_license.dotx" TargetMode="External"/></Relationships>
</file>

<file path=word/theme/theme1.xml><?xml version="1.0" encoding="utf-8"?>
<a:theme xmlns:a="http://schemas.openxmlformats.org/drawingml/2006/main" name="Vapor Trai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DC54-FA91-42DA-BBE8-A3DD2D56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Word_C5_Module_CC_license</Template>
  <TotalTime>1</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C5 MS Word Template Accessible</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MS Word Template Accessible</dc:title>
  <dc:subject>Part 0:  Overview                                                      v01 – 05/15/16</dc:subject>
  <dc:creator>Christine Hosler</dc:creator>
  <cp:keywords>C5</cp:keywords>
  <cp:lastModifiedBy>Griffin Egner</cp:lastModifiedBy>
  <cp:revision>2</cp:revision>
  <cp:lastPrinted>2017-07-09T04:13:00Z</cp:lastPrinted>
  <dcterms:created xsi:type="dcterms:W3CDTF">2017-07-27T20:25:00Z</dcterms:created>
  <dcterms:modified xsi:type="dcterms:W3CDTF">2017-07-27T20:25:00Z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2016-05-14T00:00:00Z</vt:filetime>
  </property>
  <property fmtid="{D5CDD505-2E9C-101B-9397-08002B2CF9AE}" pid="3" name="LastSaved">
    <vt:filetime>2016-07-19T00:00:00Z</vt:filetime>
  </property>
</Properties>
</file>