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E" w:rsidRDefault="001F2F6B">
      <w:pPr>
        <w:rPr>
          <w:b/>
        </w:rPr>
      </w:pPr>
      <w:r>
        <w:rPr>
          <w:b/>
        </w:rPr>
        <w:t>Authentication Interfaces</w:t>
      </w:r>
      <w:bookmarkStart w:id="0" w:name="_GoBack"/>
      <w:bookmarkEnd w:id="0"/>
      <w:r>
        <w:rPr>
          <w:b/>
        </w:rPr>
        <w:t xml:space="preserve"> and Passwords Lab</w:t>
      </w:r>
    </w:p>
    <w:p w:rsidR="001F2F6B" w:rsidRDefault="001F2F6B">
      <w:r>
        <w:t>What are possible problems with IP address authentication?</w:t>
      </w:r>
    </w:p>
    <w:p w:rsidR="001F2F6B" w:rsidRDefault="001F2F6B">
      <w:r>
        <w:t>Why is two-factor authentication recommended?</w:t>
      </w:r>
    </w:p>
    <w:p w:rsidR="001F2F6B" w:rsidRPr="001F2F6B" w:rsidRDefault="001F2F6B">
      <w:r>
        <w:t>Why should passwords be unique for each website?</w:t>
      </w:r>
    </w:p>
    <w:sectPr w:rsidR="001F2F6B" w:rsidRPr="001F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6B"/>
    <w:rsid w:val="001F2F6B"/>
    <w:rsid w:val="0033514F"/>
    <w:rsid w:val="005F3D3B"/>
    <w:rsid w:val="00AC37F3"/>
    <w:rsid w:val="00B668E5"/>
    <w:rsid w:val="00E75417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8DC5"/>
  <w15:chartTrackingRefBased/>
  <w15:docId w15:val="{6E0BE677-E633-415B-AEE4-1EED4EB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Amanda</dc:creator>
  <cp:keywords/>
  <dc:description/>
  <cp:lastModifiedBy>Ruiz, Amanda</cp:lastModifiedBy>
  <cp:revision>1</cp:revision>
  <dcterms:created xsi:type="dcterms:W3CDTF">2017-06-07T15:34:00Z</dcterms:created>
  <dcterms:modified xsi:type="dcterms:W3CDTF">2017-06-07T15:37:00Z</dcterms:modified>
</cp:coreProperties>
</file>